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F5" w:rsidRPr="00D4364B" w:rsidRDefault="00BC20F5" w:rsidP="00BC20F5">
      <w:pPr>
        <w:spacing w:after="0" w:line="360" w:lineRule="auto"/>
        <w:outlineLvl w:val="1"/>
        <w:rPr>
          <w:rFonts w:asciiTheme="majorHAnsi" w:eastAsia="Times New Roman" w:hAnsiTheme="majorHAnsi" w:cs="Arial"/>
          <w:b/>
          <w:bCs/>
        </w:rPr>
      </w:pPr>
      <w:r>
        <w:rPr>
          <w:rFonts w:asciiTheme="majorHAnsi" w:eastAsia="Times New Roman" w:hAnsiTheme="majorHAnsi" w:cs="Arial"/>
          <w:b/>
          <w:bCs/>
        </w:rPr>
        <w:t>Nama</w:t>
      </w:r>
      <w:r>
        <w:rPr>
          <w:rFonts w:asciiTheme="majorHAnsi" w:eastAsia="Times New Roman" w:hAnsiTheme="majorHAnsi" w:cs="Arial"/>
          <w:b/>
          <w:bCs/>
        </w:rPr>
        <w:tab/>
      </w:r>
      <w:r>
        <w:rPr>
          <w:rFonts w:asciiTheme="majorHAnsi" w:eastAsia="Times New Roman" w:hAnsiTheme="majorHAnsi" w:cs="Arial"/>
          <w:b/>
          <w:bCs/>
        </w:rPr>
        <w:tab/>
      </w:r>
      <w:r>
        <w:rPr>
          <w:rFonts w:asciiTheme="majorHAnsi" w:eastAsia="Times New Roman" w:hAnsiTheme="majorHAnsi" w:cs="Arial"/>
          <w:b/>
          <w:bCs/>
        </w:rPr>
        <w:tab/>
        <w:t>:  AHYAR</w:t>
      </w:r>
    </w:p>
    <w:p w:rsidR="00BC20F5" w:rsidRPr="00D4364B" w:rsidRDefault="00BC20F5" w:rsidP="00BC20F5">
      <w:pPr>
        <w:spacing w:after="0" w:line="360" w:lineRule="auto"/>
        <w:outlineLvl w:val="1"/>
        <w:rPr>
          <w:rFonts w:asciiTheme="majorHAnsi" w:hAnsiTheme="majorHAnsi"/>
        </w:rPr>
      </w:pPr>
      <w:r w:rsidRPr="00D4364B">
        <w:rPr>
          <w:rFonts w:asciiTheme="majorHAnsi" w:eastAsia="Times New Roman" w:hAnsiTheme="majorHAnsi" w:cs="Arial"/>
          <w:b/>
          <w:bCs/>
        </w:rPr>
        <w:t>No Peserta PPG</w:t>
      </w:r>
      <w:r w:rsidRPr="00D4364B">
        <w:rPr>
          <w:rFonts w:asciiTheme="majorHAnsi" w:eastAsia="Times New Roman" w:hAnsiTheme="majorHAnsi" w:cs="Arial"/>
          <w:b/>
          <w:bCs/>
        </w:rPr>
        <w:tab/>
        <w:t xml:space="preserve">:  </w:t>
      </w:r>
      <w:r>
        <w:rPr>
          <w:rFonts w:asciiTheme="majorHAnsi" w:hAnsiTheme="majorHAnsi" w:cs="Arial"/>
          <w:b/>
          <w:bCs/>
        </w:rPr>
        <w:t>19230615710042</w:t>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cs="Arial"/>
          <w:b/>
          <w:bCs/>
        </w:rPr>
        <w:tab/>
      </w:r>
      <w:r>
        <w:rPr>
          <w:rFonts w:asciiTheme="majorHAnsi" w:hAnsiTheme="majorHAnsi"/>
        </w:rPr>
        <w:t>PROGRAM SEMESTER</w:t>
      </w:r>
    </w:p>
    <w:p w:rsidR="00BC20F5" w:rsidRPr="00D4364B" w:rsidRDefault="00BC20F5" w:rsidP="00BC20F5">
      <w:pPr>
        <w:pStyle w:val="NoSpacing"/>
        <w:rPr>
          <w:rFonts w:asciiTheme="majorHAnsi" w:hAnsiTheme="majorHAnsi"/>
        </w:rPr>
      </w:pPr>
      <w:r w:rsidRPr="00D4364B">
        <w:rPr>
          <w:rFonts w:asciiTheme="majorHAnsi" w:hAnsiTheme="majorHAnsi"/>
        </w:rPr>
        <w:t>Satuan Pendidikan</w:t>
      </w:r>
      <w:r w:rsidRPr="00D4364B">
        <w:rPr>
          <w:rFonts w:asciiTheme="majorHAnsi" w:hAnsiTheme="majorHAnsi"/>
        </w:rPr>
        <w:tab/>
        <w:t xml:space="preserve">: </w:t>
      </w:r>
      <w:bookmarkStart w:id="0" w:name="_GoBack"/>
      <w:bookmarkEnd w:id="0"/>
      <w:r w:rsidRPr="00D4364B">
        <w:rPr>
          <w:rFonts w:asciiTheme="majorHAnsi" w:hAnsiTheme="majorHAnsi"/>
        </w:rPr>
        <w:t>SMP Negeri 4 Selong</w:t>
      </w:r>
    </w:p>
    <w:p w:rsidR="00BC20F5" w:rsidRPr="00D4364B" w:rsidRDefault="00BC20F5" w:rsidP="00BC20F5">
      <w:pPr>
        <w:pStyle w:val="NoSpacing"/>
        <w:rPr>
          <w:rFonts w:asciiTheme="majorHAnsi" w:hAnsiTheme="majorHAnsi"/>
        </w:rPr>
      </w:pPr>
      <w:r w:rsidRPr="00D4364B">
        <w:rPr>
          <w:rFonts w:asciiTheme="majorHAnsi" w:hAnsiTheme="majorHAnsi"/>
        </w:rPr>
        <w:t>Mata Pelajaran</w:t>
      </w:r>
      <w:r w:rsidRPr="00D4364B">
        <w:rPr>
          <w:rFonts w:asciiTheme="majorHAnsi" w:hAnsiTheme="majorHAnsi"/>
        </w:rPr>
        <w:tab/>
      </w:r>
      <w:r w:rsidRPr="00D4364B">
        <w:rPr>
          <w:rFonts w:asciiTheme="majorHAnsi" w:hAnsiTheme="majorHAnsi"/>
        </w:rPr>
        <w:tab/>
        <w:t>: Bahasa Inggris</w:t>
      </w:r>
    </w:p>
    <w:p w:rsidR="00BC20F5" w:rsidRPr="00D4364B" w:rsidRDefault="00BC20F5" w:rsidP="00BC20F5">
      <w:pPr>
        <w:pStyle w:val="NoSpacing"/>
        <w:rPr>
          <w:rFonts w:asciiTheme="majorHAnsi" w:hAnsiTheme="majorHAnsi"/>
        </w:rPr>
      </w:pPr>
      <w:r w:rsidRPr="00D4364B">
        <w:rPr>
          <w:rFonts w:asciiTheme="majorHAnsi" w:hAnsiTheme="majorHAnsi"/>
        </w:rPr>
        <w:t>Kelas / Semester</w:t>
      </w:r>
      <w:r w:rsidRPr="00D4364B">
        <w:rPr>
          <w:rFonts w:asciiTheme="majorHAnsi" w:hAnsiTheme="majorHAnsi"/>
        </w:rPr>
        <w:tab/>
        <w:t xml:space="preserve">: </w:t>
      </w:r>
      <w:r w:rsidRPr="00D4364B">
        <w:rPr>
          <w:rFonts w:asciiTheme="majorHAnsi" w:hAnsiTheme="majorHAnsi"/>
          <w:lang w:val="id-ID"/>
        </w:rPr>
        <w:t>VIII</w:t>
      </w:r>
      <w:r>
        <w:rPr>
          <w:rFonts w:asciiTheme="majorHAnsi" w:hAnsiTheme="majorHAnsi"/>
        </w:rPr>
        <w:t xml:space="preserve"> / Ganjil</w:t>
      </w:r>
    </w:p>
    <w:p w:rsidR="00BC20F5" w:rsidRPr="00D4364B" w:rsidRDefault="00BC20F5" w:rsidP="00BC20F5">
      <w:pPr>
        <w:pStyle w:val="NoSpacing"/>
        <w:rPr>
          <w:rFonts w:asciiTheme="majorHAnsi" w:hAnsiTheme="majorHAnsi"/>
        </w:rPr>
      </w:pPr>
      <w:r w:rsidRPr="00D4364B">
        <w:rPr>
          <w:rFonts w:asciiTheme="majorHAnsi" w:hAnsiTheme="majorHAnsi"/>
        </w:rPr>
        <w:t>Tahun Pelajaran</w:t>
      </w:r>
      <w:r w:rsidRPr="00D4364B">
        <w:rPr>
          <w:rFonts w:asciiTheme="majorHAnsi" w:hAnsiTheme="majorHAnsi"/>
        </w:rPr>
        <w:tab/>
        <w:t>: 2018 / 2019</w:t>
      </w:r>
    </w:p>
    <w:p w:rsidR="00BC20F5" w:rsidRPr="00D4364B" w:rsidRDefault="00BC20F5" w:rsidP="00BC20F5">
      <w:pPr>
        <w:pStyle w:val="NoSpacing"/>
        <w:rPr>
          <w:rFonts w:asciiTheme="majorHAnsi" w:hAnsiTheme="majorHAnsi"/>
        </w:rPr>
      </w:pPr>
    </w:p>
    <w:tbl>
      <w:tblPr>
        <w:tblStyle w:val="TableGrid"/>
        <w:tblW w:w="18668" w:type="dxa"/>
        <w:tblInd w:w="-459" w:type="dxa"/>
        <w:tblLayout w:type="fixed"/>
        <w:tblLook w:val="04A0"/>
      </w:tblPr>
      <w:tblGrid>
        <w:gridCol w:w="567"/>
        <w:gridCol w:w="3828"/>
        <w:gridCol w:w="1559"/>
        <w:gridCol w:w="1026"/>
        <w:gridCol w:w="345"/>
        <w:gridCol w:w="328"/>
        <w:gridCol w:w="328"/>
        <w:gridCol w:w="374"/>
        <w:gridCol w:w="368"/>
        <w:gridCol w:w="497"/>
        <w:gridCol w:w="374"/>
        <w:gridCol w:w="329"/>
        <w:gridCol w:w="419"/>
        <w:gridCol w:w="345"/>
        <w:gridCol w:w="418"/>
        <w:gridCol w:w="374"/>
        <w:gridCol w:w="374"/>
        <w:gridCol w:w="328"/>
        <w:gridCol w:w="330"/>
        <w:gridCol w:w="328"/>
        <w:gridCol w:w="359"/>
        <w:gridCol w:w="345"/>
        <w:gridCol w:w="330"/>
        <w:gridCol w:w="359"/>
        <w:gridCol w:w="330"/>
        <w:gridCol w:w="330"/>
        <w:gridCol w:w="330"/>
        <w:gridCol w:w="432"/>
        <w:gridCol w:w="374"/>
        <w:gridCol w:w="328"/>
        <w:gridCol w:w="328"/>
        <w:gridCol w:w="345"/>
        <w:gridCol w:w="388"/>
        <w:gridCol w:w="355"/>
        <w:gridCol w:w="896"/>
      </w:tblGrid>
      <w:tr w:rsidR="00BC20F5" w:rsidRPr="00D4364B" w:rsidTr="00BA2C80">
        <w:tc>
          <w:tcPr>
            <w:tcW w:w="567" w:type="dxa"/>
            <w:tcBorders>
              <w:bottom w:val="nil"/>
            </w:tcBorders>
          </w:tcPr>
          <w:p w:rsidR="00BC20F5" w:rsidRPr="00D4364B" w:rsidRDefault="00BC20F5" w:rsidP="00BA2C80">
            <w:pPr>
              <w:pStyle w:val="NoSpacing"/>
              <w:jc w:val="center"/>
              <w:rPr>
                <w:rFonts w:asciiTheme="majorHAnsi" w:hAnsiTheme="majorHAnsi"/>
              </w:rPr>
            </w:pPr>
          </w:p>
        </w:tc>
        <w:tc>
          <w:tcPr>
            <w:tcW w:w="3828" w:type="dxa"/>
            <w:tcBorders>
              <w:bottom w:val="nil"/>
            </w:tcBorders>
          </w:tcPr>
          <w:p w:rsidR="00BC20F5" w:rsidRPr="00D4364B" w:rsidRDefault="00BC20F5" w:rsidP="00BA2C80">
            <w:pPr>
              <w:pStyle w:val="NoSpacing"/>
              <w:jc w:val="center"/>
              <w:rPr>
                <w:rFonts w:asciiTheme="majorHAnsi" w:hAnsiTheme="majorHAnsi"/>
              </w:rPr>
            </w:pPr>
          </w:p>
        </w:tc>
        <w:tc>
          <w:tcPr>
            <w:tcW w:w="1559" w:type="dxa"/>
            <w:tcBorders>
              <w:bottom w:val="nil"/>
            </w:tcBorders>
          </w:tcPr>
          <w:p w:rsidR="00BC20F5" w:rsidRPr="00D4364B" w:rsidRDefault="00BC20F5" w:rsidP="00BA2C80">
            <w:pPr>
              <w:pStyle w:val="NoSpacing"/>
              <w:jc w:val="center"/>
              <w:rPr>
                <w:rFonts w:asciiTheme="majorHAnsi" w:hAnsiTheme="majorHAnsi"/>
              </w:rPr>
            </w:pPr>
          </w:p>
        </w:tc>
        <w:tc>
          <w:tcPr>
            <w:tcW w:w="1026" w:type="dxa"/>
            <w:tcBorders>
              <w:bottom w:val="nil"/>
            </w:tcBorders>
          </w:tcPr>
          <w:p w:rsidR="00BC20F5" w:rsidRPr="00D4364B" w:rsidRDefault="00BC20F5" w:rsidP="00BA2C80">
            <w:pPr>
              <w:pStyle w:val="NoSpacing"/>
              <w:jc w:val="center"/>
              <w:rPr>
                <w:rFonts w:asciiTheme="majorHAnsi" w:hAnsiTheme="majorHAnsi"/>
              </w:rPr>
            </w:pPr>
          </w:p>
        </w:tc>
        <w:tc>
          <w:tcPr>
            <w:tcW w:w="10792" w:type="dxa"/>
            <w:gridSpan w:val="30"/>
          </w:tcPr>
          <w:p w:rsidR="00BC20F5" w:rsidRPr="00D4364B" w:rsidRDefault="00BC20F5" w:rsidP="00BA2C80">
            <w:pPr>
              <w:pStyle w:val="NoSpacing"/>
              <w:jc w:val="center"/>
              <w:rPr>
                <w:rFonts w:asciiTheme="majorHAnsi" w:hAnsiTheme="majorHAnsi"/>
              </w:rPr>
            </w:pPr>
            <w:r w:rsidRPr="00D4364B">
              <w:rPr>
                <w:rFonts w:asciiTheme="majorHAnsi" w:hAnsiTheme="majorHAnsi"/>
              </w:rPr>
              <w:t>Bulan</w:t>
            </w:r>
            <w:r>
              <w:rPr>
                <w:rFonts w:asciiTheme="majorHAnsi" w:hAnsiTheme="majorHAnsi"/>
              </w:rPr>
              <w:t xml:space="preserve"> </w:t>
            </w:r>
            <w:r w:rsidRPr="00D4364B">
              <w:rPr>
                <w:rFonts w:asciiTheme="majorHAnsi" w:hAnsiTheme="majorHAnsi"/>
                <w:lang w:val="id-ID"/>
              </w:rPr>
              <w:t>d</w:t>
            </w:r>
            <w:r w:rsidRPr="00D4364B">
              <w:rPr>
                <w:rFonts w:asciiTheme="majorHAnsi" w:hAnsiTheme="majorHAnsi"/>
              </w:rPr>
              <w:t>an Minggu</w:t>
            </w:r>
            <w:r>
              <w:rPr>
                <w:rFonts w:asciiTheme="majorHAnsi" w:hAnsiTheme="majorHAnsi"/>
              </w:rPr>
              <w:t xml:space="preserve"> </w:t>
            </w:r>
            <w:r w:rsidRPr="00D4364B">
              <w:rPr>
                <w:rFonts w:asciiTheme="majorHAnsi" w:hAnsiTheme="majorHAnsi"/>
              </w:rPr>
              <w:t>Efektif</w:t>
            </w:r>
          </w:p>
        </w:tc>
        <w:tc>
          <w:tcPr>
            <w:tcW w:w="896" w:type="dxa"/>
            <w:tcBorders>
              <w:bottom w:val="nil"/>
            </w:tcBorders>
          </w:tcPr>
          <w:p w:rsidR="00BC20F5" w:rsidRPr="00D4364B" w:rsidRDefault="00BC20F5" w:rsidP="00BA2C80">
            <w:pPr>
              <w:pStyle w:val="NoSpacing"/>
              <w:jc w:val="center"/>
              <w:rPr>
                <w:rFonts w:asciiTheme="majorHAnsi" w:hAnsiTheme="majorHAnsi"/>
              </w:rPr>
            </w:pPr>
          </w:p>
        </w:tc>
      </w:tr>
      <w:tr w:rsidR="00BC20F5" w:rsidRPr="00D4364B" w:rsidTr="00BA2C80">
        <w:tc>
          <w:tcPr>
            <w:tcW w:w="567" w:type="dxa"/>
            <w:tcBorders>
              <w:top w:val="nil"/>
              <w:bottom w:val="nil"/>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No. KI</w:t>
            </w:r>
          </w:p>
        </w:tc>
        <w:tc>
          <w:tcPr>
            <w:tcW w:w="3828" w:type="dxa"/>
            <w:tcBorders>
              <w:top w:val="nil"/>
              <w:bottom w:val="nil"/>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Kompetensi Dasar</w:t>
            </w:r>
          </w:p>
        </w:tc>
        <w:tc>
          <w:tcPr>
            <w:tcW w:w="1559" w:type="dxa"/>
            <w:tcBorders>
              <w:top w:val="nil"/>
              <w:bottom w:val="nil"/>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Materi</w:t>
            </w:r>
          </w:p>
        </w:tc>
        <w:tc>
          <w:tcPr>
            <w:tcW w:w="1026" w:type="dxa"/>
            <w:tcBorders>
              <w:top w:val="nil"/>
              <w:bottom w:val="nil"/>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Alokasi</w:t>
            </w:r>
          </w:p>
          <w:p w:rsidR="00BC20F5" w:rsidRPr="00D4364B" w:rsidRDefault="00BC20F5" w:rsidP="00BA2C80">
            <w:pPr>
              <w:pStyle w:val="NoSpacing"/>
              <w:jc w:val="center"/>
              <w:rPr>
                <w:rFonts w:asciiTheme="majorHAnsi" w:hAnsiTheme="majorHAnsi"/>
              </w:rPr>
            </w:pPr>
            <w:r w:rsidRPr="00D4364B">
              <w:rPr>
                <w:rFonts w:asciiTheme="majorHAnsi" w:hAnsiTheme="majorHAnsi"/>
              </w:rPr>
              <w:t>waktu</w:t>
            </w:r>
          </w:p>
        </w:tc>
        <w:tc>
          <w:tcPr>
            <w:tcW w:w="1743" w:type="dxa"/>
            <w:gridSpan w:val="5"/>
          </w:tcPr>
          <w:p w:rsidR="00BC20F5" w:rsidRPr="00D4364B" w:rsidRDefault="00BC20F5" w:rsidP="00BA2C80">
            <w:pPr>
              <w:pStyle w:val="NoSpacing"/>
              <w:jc w:val="center"/>
              <w:rPr>
                <w:rFonts w:asciiTheme="majorHAnsi" w:hAnsiTheme="majorHAnsi"/>
              </w:rPr>
            </w:pPr>
            <w:r>
              <w:rPr>
                <w:rFonts w:asciiTheme="majorHAnsi" w:hAnsiTheme="majorHAnsi"/>
              </w:rPr>
              <w:t>Juli</w:t>
            </w:r>
          </w:p>
        </w:tc>
        <w:tc>
          <w:tcPr>
            <w:tcW w:w="1964" w:type="dxa"/>
            <w:gridSpan w:val="5"/>
          </w:tcPr>
          <w:p w:rsidR="00BC20F5" w:rsidRPr="00D4364B" w:rsidRDefault="00BC20F5" w:rsidP="00BA2C80">
            <w:pPr>
              <w:pStyle w:val="NoSpacing"/>
              <w:jc w:val="center"/>
              <w:rPr>
                <w:rFonts w:asciiTheme="majorHAnsi" w:hAnsiTheme="majorHAnsi"/>
              </w:rPr>
            </w:pPr>
            <w:r>
              <w:rPr>
                <w:rFonts w:asciiTheme="majorHAnsi" w:hAnsiTheme="majorHAnsi"/>
              </w:rPr>
              <w:t>Agustus</w:t>
            </w:r>
          </w:p>
        </w:tc>
        <w:tc>
          <w:tcPr>
            <w:tcW w:w="1824" w:type="dxa"/>
            <w:gridSpan w:val="5"/>
          </w:tcPr>
          <w:p w:rsidR="00BC20F5" w:rsidRPr="00D4364B" w:rsidRDefault="00BC20F5" w:rsidP="00BA2C80">
            <w:pPr>
              <w:pStyle w:val="NoSpacing"/>
              <w:jc w:val="center"/>
              <w:rPr>
                <w:rFonts w:asciiTheme="majorHAnsi" w:hAnsiTheme="majorHAnsi"/>
              </w:rPr>
            </w:pPr>
            <w:r>
              <w:rPr>
                <w:rFonts w:asciiTheme="majorHAnsi" w:hAnsiTheme="majorHAnsi"/>
              </w:rPr>
              <w:t>September</w:t>
            </w:r>
          </w:p>
        </w:tc>
        <w:tc>
          <w:tcPr>
            <w:tcW w:w="1721" w:type="dxa"/>
            <w:gridSpan w:val="5"/>
          </w:tcPr>
          <w:p w:rsidR="00BC20F5" w:rsidRPr="00D4364B" w:rsidRDefault="00BC20F5" w:rsidP="00BA2C80">
            <w:pPr>
              <w:pStyle w:val="NoSpacing"/>
              <w:jc w:val="center"/>
              <w:rPr>
                <w:rFonts w:asciiTheme="majorHAnsi" w:hAnsiTheme="majorHAnsi"/>
              </w:rPr>
            </w:pPr>
            <w:r>
              <w:rPr>
                <w:rFonts w:asciiTheme="majorHAnsi" w:hAnsiTheme="majorHAnsi"/>
              </w:rPr>
              <w:t>Oktober</w:t>
            </w:r>
          </w:p>
        </w:tc>
        <w:tc>
          <w:tcPr>
            <w:tcW w:w="1796" w:type="dxa"/>
            <w:gridSpan w:val="5"/>
          </w:tcPr>
          <w:p w:rsidR="00BC20F5" w:rsidRPr="00D4364B" w:rsidRDefault="00BC20F5" w:rsidP="00BA2C80">
            <w:pPr>
              <w:pStyle w:val="NoSpacing"/>
              <w:jc w:val="center"/>
              <w:rPr>
                <w:rFonts w:asciiTheme="majorHAnsi" w:hAnsiTheme="majorHAnsi"/>
              </w:rPr>
            </w:pPr>
            <w:r>
              <w:rPr>
                <w:rFonts w:asciiTheme="majorHAnsi" w:hAnsiTheme="majorHAnsi"/>
              </w:rPr>
              <w:t>November</w:t>
            </w:r>
          </w:p>
        </w:tc>
        <w:tc>
          <w:tcPr>
            <w:tcW w:w="1744" w:type="dxa"/>
            <w:gridSpan w:val="5"/>
          </w:tcPr>
          <w:p w:rsidR="00BC20F5" w:rsidRPr="00D4364B" w:rsidRDefault="00BC20F5" w:rsidP="00BA2C80">
            <w:pPr>
              <w:pStyle w:val="NoSpacing"/>
              <w:jc w:val="center"/>
              <w:rPr>
                <w:rFonts w:asciiTheme="majorHAnsi" w:hAnsiTheme="majorHAnsi"/>
              </w:rPr>
            </w:pPr>
            <w:r>
              <w:rPr>
                <w:rFonts w:asciiTheme="majorHAnsi" w:hAnsiTheme="majorHAnsi"/>
              </w:rPr>
              <w:t>Desember</w:t>
            </w:r>
          </w:p>
        </w:tc>
        <w:tc>
          <w:tcPr>
            <w:tcW w:w="896" w:type="dxa"/>
            <w:tcBorders>
              <w:top w:val="nil"/>
              <w:bottom w:val="nil"/>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KET</w:t>
            </w:r>
          </w:p>
        </w:tc>
      </w:tr>
      <w:tr w:rsidR="00BC20F5" w:rsidRPr="00D4364B" w:rsidTr="00BA2C80">
        <w:tc>
          <w:tcPr>
            <w:tcW w:w="567" w:type="dxa"/>
            <w:tcBorders>
              <w:top w:val="nil"/>
            </w:tcBorders>
          </w:tcPr>
          <w:p w:rsidR="00BC20F5" w:rsidRPr="00D4364B" w:rsidRDefault="00BC20F5" w:rsidP="00BA2C80">
            <w:pPr>
              <w:pStyle w:val="NoSpacing"/>
              <w:rPr>
                <w:rFonts w:asciiTheme="majorHAnsi" w:hAnsiTheme="majorHAnsi"/>
              </w:rPr>
            </w:pPr>
          </w:p>
        </w:tc>
        <w:tc>
          <w:tcPr>
            <w:tcW w:w="3828" w:type="dxa"/>
            <w:tcBorders>
              <w:top w:val="nil"/>
            </w:tcBorders>
          </w:tcPr>
          <w:p w:rsidR="00BC20F5" w:rsidRPr="00D4364B" w:rsidRDefault="00BC20F5" w:rsidP="00BA2C80">
            <w:pPr>
              <w:pStyle w:val="NoSpacing"/>
              <w:rPr>
                <w:rFonts w:asciiTheme="majorHAnsi" w:hAnsiTheme="majorHAnsi"/>
              </w:rPr>
            </w:pPr>
          </w:p>
        </w:tc>
        <w:tc>
          <w:tcPr>
            <w:tcW w:w="1559" w:type="dxa"/>
            <w:tcBorders>
              <w:top w:val="nil"/>
            </w:tcBorders>
          </w:tcPr>
          <w:p w:rsidR="00BC20F5" w:rsidRPr="00D4364B" w:rsidRDefault="00BC20F5" w:rsidP="00BA2C80">
            <w:pPr>
              <w:pStyle w:val="NoSpacing"/>
              <w:rPr>
                <w:rFonts w:asciiTheme="majorHAnsi" w:hAnsiTheme="majorHAnsi"/>
              </w:rPr>
            </w:pPr>
          </w:p>
        </w:tc>
        <w:tc>
          <w:tcPr>
            <w:tcW w:w="1026" w:type="dxa"/>
            <w:tcBorders>
              <w:top w:val="nil"/>
            </w:tcBorders>
          </w:tcPr>
          <w:p w:rsidR="00BC20F5" w:rsidRPr="00D4364B" w:rsidRDefault="00BC20F5" w:rsidP="00BA2C80">
            <w:pPr>
              <w:pStyle w:val="NoSpacing"/>
              <w:rPr>
                <w:rFonts w:asciiTheme="majorHAnsi" w:hAnsiTheme="majorHAnsi"/>
              </w:rPr>
            </w:pPr>
          </w:p>
        </w:tc>
        <w:tc>
          <w:tcPr>
            <w:tcW w:w="345" w:type="dxa"/>
            <w:tcBorders>
              <w:right w:val="single" w:sz="4" w:space="0" w:color="auto"/>
            </w:tcBorders>
            <w:shd w:val="clear" w:color="auto" w:fill="C00000"/>
          </w:tcPr>
          <w:p w:rsidR="00BC20F5" w:rsidRPr="00D4364B" w:rsidRDefault="00BC20F5" w:rsidP="00BA2C80">
            <w:pPr>
              <w:pStyle w:val="NoSpacing"/>
              <w:jc w:val="center"/>
              <w:rPr>
                <w:rFonts w:asciiTheme="majorHAnsi" w:hAnsiTheme="majorHAnsi"/>
              </w:rPr>
            </w:pPr>
            <w:r w:rsidRPr="00D4364B">
              <w:rPr>
                <w:rFonts w:asciiTheme="majorHAnsi" w:hAnsiTheme="majorHAnsi"/>
              </w:rPr>
              <w:t>1</w:t>
            </w: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jc w:val="center"/>
              <w:rPr>
                <w:rFonts w:asciiTheme="majorHAnsi" w:hAnsiTheme="majorHAnsi"/>
              </w:rPr>
            </w:pPr>
            <w:r w:rsidRPr="00D4364B">
              <w:rPr>
                <w:rFonts w:asciiTheme="majorHAnsi" w:hAnsiTheme="majorHAnsi"/>
              </w:rPr>
              <w:t>2</w:t>
            </w:r>
          </w:p>
        </w:tc>
        <w:tc>
          <w:tcPr>
            <w:tcW w:w="328"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3</w:t>
            </w:r>
          </w:p>
        </w:tc>
        <w:tc>
          <w:tcPr>
            <w:tcW w:w="374"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4</w:t>
            </w:r>
          </w:p>
        </w:tc>
        <w:tc>
          <w:tcPr>
            <w:tcW w:w="368" w:type="dxa"/>
            <w:tcBorders>
              <w:left w:val="single" w:sz="4" w:space="0" w:color="auto"/>
            </w:tcBorders>
            <w:shd w:val="clear" w:color="auto" w:fill="000000" w:themeFill="text1"/>
          </w:tcPr>
          <w:p w:rsidR="00BC20F5" w:rsidRPr="00D4364B" w:rsidRDefault="00BC20F5" w:rsidP="00BA2C80">
            <w:pPr>
              <w:pStyle w:val="NoSpacing"/>
              <w:jc w:val="center"/>
              <w:rPr>
                <w:rFonts w:asciiTheme="majorHAnsi" w:hAnsiTheme="majorHAnsi"/>
              </w:rPr>
            </w:pPr>
            <w:r w:rsidRPr="00D4364B">
              <w:rPr>
                <w:rFonts w:asciiTheme="majorHAnsi" w:hAnsiTheme="majorHAnsi"/>
              </w:rPr>
              <w:t>5</w:t>
            </w:r>
          </w:p>
        </w:tc>
        <w:tc>
          <w:tcPr>
            <w:tcW w:w="497" w:type="dxa"/>
            <w:tcBorders>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r w:rsidRPr="00D4364B">
              <w:rPr>
                <w:rFonts w:asciiTheme="majorHAnsi" w:hAnsiTheme="majorHAnsi"/>
              </w:rPr>
              <w:t>1</w:t>
            </w:r>
          </w:p>
        </w:tc>
        <w:tc>
          <w:tcPr>
            <w:tcW w:w="374"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2</w:t>
            </w:r>
          </w:p>
        </w:tc>
        <w:tc>
          <w:tcPr>
            <w:tcW w:w="329"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3</w:t>
            </w:r>
          </w:p>
        </w:tc>
        <w:tc>
          <w:tcPr>
            <w:tcW w:w="419"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4</w:t>
            </w:r>
          </w:p>
        </w:tc>
        <w:tc>
          <w:tcPr>
            <w:tcW w:w="345" w:type="dxa"/>
            <w:tcBorders>
              <w:lef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5</w:t>
            </w:r>
          </w:p>
        </w:tc>
        <w:tc>
          <w:tcPr>
            <w:tcW w:w="418" w:type="dxa"/>
            <w:tcBorders>
              <w:right w:val="single" w:sz="4" w:space="0" w:color="auto"/>
            </w:tcBorders>
            <w:shd w:val="clear" w:color="auto" w:fill="000000" w:themeFill="text1"/>
          </w:tcPr>
          <w:p w:rsidR="00BC20F5" w:rsidRPr="00D4364B" w:rsidRDefault="00BC20F5" w:rsidP="00BA2C80">
            <w:pPr>
              <w:pStyle w:val="NoSpacing"/>
              <w:jc w:val="center"/>
              <w:rPr>
                <w:rFonts w:asciiTheme="majorHAnsi" w:hAnsiTheme="majorHAnsi"/>
              </w:rPr>
            </w:pPr>
            <w:r w:rsidRPr="00D4364B">
              <w:rPr>
                <w:rFonts w:asciiTheme="majorHAnsi" w:hAnsiTheme="majorHAnsi"/>
              </w:rPr>
              <w:t>1</w:t>
            </w:r>
          </w:p>
        </w:tc>
        <w:tc>
          <w:tcPr>
            <w:tcW w:w="374"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2</w:t>
            </w: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jc w:val="center"/>
              <w:rPr>
                <w:rFonts w:asciiTheme="majorHAnsi" w:hAnsiTheme="majorHAnsi"/>
              </w:rPr>
            </w:pPr>
            <w:r w:rsidRPr="00D4364B">
              <w:rPr>
                <w:rFonts w:asciiTheme="majorHAnsi" w:hAnsiTheme="majorHAnsi"/>
              </w:rPr>
              <w:t>3</w:t>
            </w:r>
          </w:p>
        </w:tc>
        <w:tc>
          <w:tcPr>
            <w:tcW w:w="328"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4</w:t>
            </w:r>
          </w:p>
        </w:tc>
        <w:tc>
          <w:tcPr>
            <w:tcW w:w="330" w:type="dxa"/>
            <w:tcBorders>
              <w:lef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5</w:t>
            </w:r>
          </w:p>
        </w:tc>
        <w:tc>
          <w:tcPr>
            <w:tcW w:w="328" w:type="dxa"/>
            <w:tcBorders>
              <w:right w:val="single" w:sz="4" w:space="0" w:color="auto"/>
            </w:tcBorders>
            <w:shd w:val="clear" w:color="auto" w:fill="auto"/>
          </w:tcPr>
          <w:p w:rsidR="00BC20F5" w:rsidRPr="00D4364B" w:rsidRDefault="00BC20F5" w:rsidP="00BA2C80">
            <w:pPr>
              <w:pStyle w:val="NoSpacing"/>
              <w:jc w:val="center"/>
              <w:rPr>
                <w:rFonts w:asciiTheme="majorHAnsi" w:hAnsiTheme="majorHAnsi"/>
              </w:rPr>
            </w:pPr>
            <w:r w:rsidRPr="00D4364B">
              <w:rPr>
                <w:rFonts w:asciiTheme="majorHAnsi" w:hAnsiTheme="majorHAnsi"/>
              </w:rPr>
              <w:t>1</w:t>
            </w: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jc w:val="center"/>
              <w:rPr>
                <w:rFonts w:asciiTheme="majorHAnsi" w:hAnsiTheme="majorHAnsi"/>
              </w:rPr>
            </w:pPr>
            <w:r w:rsidRPr="00D4364B">
              <w:rPr>
                <w:rFonts w:asciiTheme="majorHAnsi" w:hAnsiTheme="majorHAnsi"/>
              </w:rPr>
              <w:t>2</w:t>
            </w: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jc w:val="center"/>
              <w:rPr>
                <w:rFonts w:asciiTheme="majorHAnsi" w:hAnsiTheme="majorHAnsi"/>
              </w:rPr>
            </w:pPr>
            <w:r w:rsidRPr="00D4364B">
              <w:rPr>
                <w:rFonts w:asciiTheme="majorHAnsi" w:hAnsiTheme="majorHAnsi"/>
              </w:rPr>
              <w:t>3</w:t>
            </w: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jc w:val="center"/>
              <w:rPr>
                <w:rFonts w:asciiTheme="majorHAnsi" w:hAnsiTheme="majorHAnsi"/>
              </w:rPr>
            </w:pPr>
            <w:r w:rsidRPr="00D4364B">
              <w:rPr>
                <w:rFonts w:asciiTheme="majorHAnsi" w:hAnsiTheme="majorHAnsi"/>
              </w:rPr>
              <w:t>4</w:t>
            </w:r>
          </w:p>
        </w:tc>
        <w:tc>
          <w:tcPr>
            <w:tcW w:w="359" w:type="dxa"/>
            <w:tcBorders>
              <w:left w:val="single" w:sz="4" w:space="0" w:color="auto"/>
            </w:tcBorders>
            <w:shd w:val="clear" w:color="auto" w:fill="000000" w:themeFill="text1"/>
          </w:tcPr>
          <w:p w:rsidR="00BC20F5" w:rsidRPr="00D4364B" w:rsidRDefault="00BC20F5" w:rsidP="00BA2C80">
            <w:pPr>
              <w:pStyle w:val="NoSpacing"/>
              <w:jc w:val="center"/>
              <w:rPr>
                <w:rFonts w:asciiTheme="majorHAnsi" w:hAnsiTheme="majorHAnsi"/>
              </w:rPr>
            </w:pPr>
            <w:r w:rsidRPr="00D4364B">
              <w:rPr>
                <w:rFonts w:asciiTheme="majorHAnsi" w:hAnsiTheme="majorHAnsi"/>
              </w:rPr>
              <w:t>5</w:t>
            </w:r>
          </w:p>
        </w:tc>
        <w:tc>
          <w:tcPr>
            <w:tcW w:w="330" w:type="dxa"/>
            <w:tcBorders>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r w:rsidRPr="00D4364B">
              <w:rPr>
                <w:rFonts w:asciiTheme="majorHAnsi" w:hAnsiTheme="majorHAnsi"/>
              </w:rPr>
              <w:t>1</w:t>
            </w: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r w:rsidRPr="00D4364B">
              <w:rPr>
                <w:rFonts w:asciiTheme="majorHAnsi" w:hAnsiTheme="majorHAnsi"/>
              </w:rPr>
              <w:t>2</w:t>
            </w:r>
          </w:p>
        </w:tc>
        <w:tc>
          <w:tcPr>
            <w:tcW w:w="330"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r w:rsidRPr="00D4364B">
              <w:rPr>
                <w:rFonts w:asciiTheme="majorHAnsi" w:hAnsiTheme="majorHAnsi"/>
              </w:rPr>
              <w:t>3</w:t>
            </w:r>
          </w:p>
        </w:tc>
        <w:tc>
          <w:tcPr>
            <w:tcW w:w="432" w:type="dxa"/>
            <w:tcBorders>
              <w:left w:val="single" w:sz="4" w:space="0" w:color="auto"/>
              <w:right w:val="single" w:sz="4" w:space="0" w:color="auto"/>
            </w:tcBorders>
            <w:shd w:val="clear" w:color="auto" w:fill="auto"/>
          </w:tcPr>
          <w:p w:rsidR="00BC20F5" w:rsidRPr="00D4364B" w:rsidRDefault="00BC20F5" w:rsidP="00BA2C80">
            <w:pPr>
              <w:pStyle w:val="NoSpacing"/>
              <w:jc w:val="center"/>
              <w:rPr>
                <w:rFonts w:asciiTheme="majorHAnsi" w:hAnsiTheme="majorHAnsi"/>
              </w:rPr>
            </w:pPr>
            <w:r w:rsidRPr="00D4364B">
              <w:rPr>
                <w:rFonts w:asciiTheme="majorHAnsi" w:hAnsiTheme="majorHAnsi"/>
              </w:rPr>
              <w:t>4</w:t>
            </w:r>
          </w:p>
        </w:tc>
        <w:tc>
          <w:tcPr>
            <w:tcW w:w="374" w:type="dxa"/>
            <w:tcBorders>
              <w:lef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r w:rsidRPr="00D4364B">
              <w:rPr>
                <w:rFonts w:asciiTheme="majorHAnsi" w:hAnsiTheme="majorHAnsi"/>
              </w:rPr>
              <w:t>5</w:t>
            </w:r>
          </w:p>
        </w:tc>
        <w:tc>
          <w:tcPr>
            <w:tcW w:w="328" w:type="dxa"/>
            <w:tcBorders>
              <w:right w:val="single" w:sz="4" w:space="0" w:color="auto"/>
            </w:tcBorders>
            <w:shd w:val="clear" w:color="auto" w:fill="000000" w:themeFill="text1"/>
          </w:tcPr>
          <w:p w:rsidR="00BC20F5" w:rsidRPr="00D4364B" w:rsidRDefault="00BC20F5" w:rsidP="00BA2C80">
            <w:pPr>
              <w:pStyle w:val="NoSpacing"/>
              <w:jc w:val="center"/>
              <w:rPr>
                <w:rFonts w:asciiTheme="majorHAnsi" w:hAnsiTheme="majorHAnsi"/>
              </w:rPr>
            </w:pPr>
            <w:r w:rsidRPr="00D4364B">
              <w:rPr>
                <w:rFonts w:asciiTheme="majorHAnsi" w:hAnsiTheme="majorHAnsi"/>
              </w:rPr>
              <w:t>1</w:t>
            </w: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r w:rsidRPr="00D4364B">
              <w:rPr>
                <w:rFonts w:asciiTheme="majorHAnsi" w:hAnsiTheme="majorHAnsi"/>
              </w:rPr>
              <w:t>2</w:t>
            </w: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jc w:val="center"/>
              <w:rPr>
                <w:rFonts w:asciiTheme="majorHAnsi" w:hAnsiTheme="majorHAnsi"/>
              </w:rPr>
            </w:pPr>
            <w:r w:rsidRPr="00D4364B">
              <w:rPr>
                <w:rFonts w:asciiTheme="majorHAnsi" w:hAnsiTheme="majorHAnsi"/>
              </w:rPr>
              <w:t>3</w:t>
            </w: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jc w:val="center"/>
              <w:rPr>
                <w:rFonts w:asciiTheme="majorHAnsi" w:hAnsiTheme="majorHAnsi"/>
              </w:rPr>
            </w:pPr>
            <w:r w:rsidRPr="00D4364B">
              <w:rPr>
                <w:rFonts w:asciiTheme="majorHAnsi" w:hAnsiTheme="majorHAnsi"/>
              </w:rPr>
              <w:t>4</w:t>
            </w:r>
          </w:p>
        </w:tc>
        <w:tc>
          <w:tcPr>
            <w:tcW w:w="355" w:type="dxa"/>
            <w:tcBorders>
              <w:left w:val="single" w:sz="4" w:space="0" w:color="auto"/>
            </w:tcBorders>
            <w:shd w:val="clear" w:color="auto" w:fill="C00000"/>
          </w:tcPr>
          <w:p w:rsidR="00BC20F5" w:rsidRPr="00D4364B" w:rsidRDefault="00BC20F5" w:rsidP="00BA2C80">
            <w:pPr>
              <w:pStyle w:val="NoSpacing"/>
              <w:jc w:val="center"/>
              <w:rPr>
                <w:rFonts w:asciiTheme="majorHAnsi" w:hAnsiTheme="majorHAnsi"/>
              </w:rPr>
            </w:pPr>
            <w:r w:rsidRPr="00D4364B">
              <w:rPr>
                <w:rFonts w:asciiTheme="majorHAnsi" w:hAnsiTheme="majorHAnsi"/>
              </w:rPr>
              <w:t>5</w:t>
            </w:r>
          </w:p>
        </w:tc>
        <w:tc>
          <w:tcPr>
            <w:tcW w:w="896" w:type="dxa"/>
            <w:tcBorders>
              <w:top w:val="nil"/>
            </w:tcBorders>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r w:rsidRPr="00D4364B">
              <w:rPr>
                <w:rFonts w:asciiTheme="majorHAnsi" w:hAnsiTheme="majorHAnsi"/>
              </w:rPr>
              <w:t>KI -3</w:t>
            </w:r>
          </w:p>
          <w:p w:rsidR="00BC20F5" w:rsidRPr="00D4364B" w:rsidRDefault="00BC20F5" w:rsidP="00BA2C80">
            <w:pPr>
              <w:pStyle w:val="NoSpacing"/>
              <w:rPr>
                <w:rFonts w:asciiTheme="majorHAnsi" w:hAnsiTheme="majorHAnsi"/>
              </w:rPr>
            </w:pPr>
            <w:r w:rsidRPr="00D4364B">
              <w:rPr>
                <w:rFonts w:asciiTheme="majorHAnsi" w:hAnsiTheme="majorHAnsi"/>
              </w:rPr>
              <w:t>KI- 4</w:t>
            </w:r>
          </w:p>
        </w:tc>
        <w:tc>
          <w:tcPr>
            <w:tcW w:w="3828" w:type="dxa"/>
          </w:tcPr>
          <w:p w:rsidR="00BC20F5" w:rsidRPr="003D02C3" w:rsidRDefault="00BC20F5" w:rsidP="00BA2C80">
            <w:pPr>
              <w:spacing w:before="60" w:after="60"/>
              <w:ind w:left="426" w:hanging="426"/>
              <w:jc w:val="both"/>
              <w:rPr>
                <w:rFonts w:asciiTheme="majorHAnsi" w:hAnsiTheme="majorHAnsi" w:cs="Arial"/>
              </w:rPr>
            </w:pPr>
            <w:r w:rsidRPr="003D02C3">
              <w:rPr>
                <w:rFonts w:asciiTheme="majorHAnsi" w:hAnsiTheme="majorHAnsi" w:cs="Arial"/>
                <w:noProof/>
              </w:rPr>
              <w:t xml:space="preserve">3.1  </w:t>
            </w:r>
            <w:r w:rsidRPr="003D02C3">
              <w:rPr>
                <w:rFonts w:asciiTheme="majorHAnsi" w:hAnsiTheme="majorHAnsi" w:cs="Arial"/>
              </w:rPr>
              <w:t>menerapkan fungsi sosial, struktur teks, dan unsur kebahasaan teks interaksi interpersonal lisan dan tulis yang melibatkan tindakan meminta perhatian, mengecek pemahaman, menghargai kinerja, meminta dan mengungkapkan pendapat, serta menanggapinya, sesuai dengan konteks penggunaannya</w:t>
            </w:r>
          </w:p>
          <w:p w:rsidR="00BC20F5" w:rsidRPr="003D02C3" w:rsidRDefault="00BC20F5" w:rsidP="00BA2C80">
            <w:pPr>
              <w:spacing w:before="60" w:after="60"/>
              <w:ind w:left="426" w:hanging="426"/>
              <w:jc w:val="both"/>
              <w:rPr>
                <w:rFonts w:asciiTheme="majorHAnsi" w:hAnsiTheme="majorHAnsi" w:cs="Arial"/>
                <w:noProof/>
              </w:rPr>
            </w:pPr>
            <w:r w:rsidRPr="003D02C3">
              <w:rPr>
                <w:rFonts w:asciiTheme="majorHAnsi" w:hAnsiTheme="majorHAnsi" w:cs="Arial"/>
                <w:noProof/>
              </w:rPr>
              <w:t xml:space="preserve">4.1 </w:t>
            </w:r>
            <w:r w:rsidRPr="003D02C3">
              <w:rPr>
                <w:rFonts w:asciiTheme="majorHAnsi" w:hAnsiTheme="majorHAnsi" w:cs="Arial"/>
              </w:rPr>
              <w:t xml:space="preserve"> menyusun teks interaksi interpersonal lisan dan tulis sangat pendek dan sederhana yang melibatkan tindakan meminta perhatian, mengecek pemahaman, menghargai kinerja, serta meminta dan mengungkapkan pendapat, dan menanggapinya dengan memperhatikan fungsi sosial, struktur teks, dan unsur kebahasaan yang benar dan </w:t>
            </w:r>
            <w:r w:rsidRPr="003D02C3">
              <w:rPr>
                <w:rFonts w:asciiTheme="majorHAnsi" w:hAnsiTheme="majorHAnsi" w:cs="Arial"/>
              </w:rPr>
              <w:lastRenderedPageBreak/>
              <w:t>sesuai konteks</w:t>
            </w:r>
          </w:p>
        </w:tc>
        <w:tc>
          <w:tcPr>
            <w:tcW w:w="1559" w:type="dxa"/>
          </w:tcPr>
          <w:p w:rsidR="00BC20F5" w:rsidRPr="003D02C3" w:rsidRDefault="00BC20F5" w:rsidP="00BA2C80">
            <w:pPr>
              <w:ind w:left="34"/>
              <w:jc w:val="center"/>
              <w:rPr>
                <w:rFonts w:asciiTheme="majorHAnsi" w:hAnsiTheme="majorHAnsi" w:cs="Arial"/>
              </w:rPr>
            </w:pPr>
            <w:r w:rsidRPr="003D02C3">
              <w:rPr>
                <w:rFonts w:asciiTheme="majorHAnsi" w:hAnsiTheme="majorHAnsi" w:cs="Arial"/>
              </w:rPr>
              <w:lastRenderedPageBreak/>
              <w:t>Tindakan meminta perhatian, mengecek pemahaman, menghargai kinerja, meminta dan mengungkapkan pendapat, serta menanggapinya</w:t>
            </w:r>
          </w:p>
        </w:tc>
        <w:tc>
          <w:tcPr>
            <w:tcW w:w="1026" w:type="dxa"/>
          </w:tcPr>
          <w:p w:rsidR="00BC20F5" w:rsidRPr="006C1DB6" w:rsidRDefault="00BC20F5" w:rsidP="00BA2C80">
            <w:pPr>
              <w:jc w:val="center"/>
              <w:rPr>
                <w:rFonts w:asciiTheme="majorHAnsi" w:hAnsiTheme="majorHAnsi" w:cs="Arial"/>
              </w:rPr>
            </w:pPr>
            <w:r w:rsidRPr="006C1DB6">
              <w:rPr>
                <w:rFonts w:asciiTheme="majorHAnsi" w:hAnsiTheme="majorHAnsi" w:cs="Arial"/>
              </w:rPr>
              <w:t>8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r w:rsidRPr="00D4364B">
              <w:rPr>
                <w:rFonts w:asciiTheme="majorHAnsi" w:hAnsiTheme="majorHAnsi"/>
              </w:rPr>
              <w:t>L</w:t>
            </w:r>
          </w:p>
          <w:p w:rsidR="00BC20F5" w:rsidRPr="00D4364B" w:rsidRDefault="00BC20F5" w:rsidP="00BA2C80">
            <w:pPr>
              <w:pStyle w:val="NoSpacing"/>
              <w:rPr>
                <w:rFonts w:asciiTheme="majorHAnsi" w:hAnsiTheme="majorHAnsi"/>
              </w:rPr>
            </w:pPr>
            <w:r w:rsidRPr="00D4364B">
              <w:rPr>
                <w:rFonts w:asciiTheme="majorHAnsi" w:hAnsiTheme="majorHAnsi"/>
              </w:rPr>
              <w:t>I</w:t>
            </w:r>
          </w:p>
          <w:p w:rsidR="00BC20F5" w:rsidRPr="00D4364B" w:rsidRDefault="00BC20F5" w:rsidP="00BA2C80">
            <w:pPr>
              <w:pStyle w:val="NoSpacing"/>
              <w:rPr>
                <w:rFonts w:asciiTheme="majorHAnsi" w:hAnsiTheme="majorHAnsi"/>
              </w:rPr>
            </w:pPr>
            <w:r w:rsidRPr="00D4364B">
              <w:rPr>
                <w:rFonts w:asciiTheme="majorHAnsi" w:hAnsiTheme="majorHAnsi"/>
              </w:rPr>
              <w:t>B</w:t>
            </w:r>
          </w:p>
          <w:p w:rsidR="00BC20F5" w:rsidRPr="00D4364B" w:rsidRDefault="00BC20F5" w:rsidP="00BA2C80">
            <w:pPr>
              <w:pStyle w:val="NoSpacing"/>
              <w:rPr>
                <w:rFonts w:asciiTheme="majorHAnsi" w:hAnsiTheme="majorHAnsi"/>
              </w:rPr>
            </w:pPr>
            <w:r w:rsidRPr="00D4364B">
              <w:rPr>
                <w:rFonts w:asciiTheme="majorHAnsi" w:hAnsiTheme="majorHAnsi"/>
              </w:rPr>
              <w:t>U</w:t>
            </w:r>
          </w:p>
          <w:p w:rsidR="00BC20F5" w:rsidRPr="00D4364B" w:rsidRDefault="00BC20F5" w:rsidP="00BA2C80">
            <w:pPr>
              <w:pStyle w:val="NoSpacing"/>
              <w:rPr>
                <w:rFonts w:asciiTheme="majorHAnsi" w:hAnsiTheme="majorHAnsi"/>
              </w:rPr>
            </w:pPr>
            <w:r w:rsidRPr="00D4364B">
              <w:rPr>
                <w:rFonts w:asciiTheme="majorHAnsi" w:hAnsiTheme="majorHAnsi"/>
              </w:rPr>
              <w:t>R</w:t>
            </w: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r>
              <w:rPr>
                <w:rFonts w:asciiTheme="majorHAnsi" w:hAnsiTheme="majorHAnsi"/>
              </w:rPr>
              <w:t>SEMESTER</w:t>
            </w: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r>
              <w:rPr>
                <w:rFonts w:asciiTheme="majorHAnsi" w:hAnsiTheme="majorHAnsi"/>
              </w:rPr>
              <w:t>4</w:t>
            </w: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r>
              <w:rPr>
                <w:rFonts w:asciiTheme="majorHAnsi" w:hAnsiTheme="majorHAnsi"/>
              </w:rPr>
              <w:t>4</w:t>
            </w: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r w:rsidRPr="00D4364B">
              <w:rPr>
                <w:rFonts w:asciiTheme="majorHAnsi" w:hAnsiTheme="majorHAnsi"/>
              </w:rPr>
              <w:t>M</w:t>
            </w:r>
          </w:p>
          <w:p w:rsidR="00BC20F5" w:rsidRPr="00D4364B" w:rsidRDefault="00BC20F5" w:rsidP="00BA2C80">
            <w:pPr>
              <w:pStyle w:val="NoSpacing"/>
              <w:rPr>
                <w:rFonts w:asciiTheme="majorHAnsi" w:hAnsiTheme="majorHAnsi"/>
              </w:rPr>
            </w:pPr>
            <w:r w:rsidRPr="00D4364B">
              <w:rPr>
                <w:rFonts w:asciiTheme="majorHAnsi" w:hAnsiTheme="majorHAnsi"/>
              </w:rPr>
              <w:t>I</w:t>
            </w:r>
          </w:p>
          <w:p w:rsidR="00BC20F5" w:rsidRPr="00D4364B" w:rsidRDefault="00BC20F5" w:rsidP="00BA2C80">
            <w:pPr>
              <w:pStyle w:val="NoSpacing"/>
              <w:rPr>
                <w:rFonts w:asciiTheme="majorHAnsi" w:hAnsiTheme="majorHAnsi"/>
              </w:rPr>
            </w:pPr>
            <w:r w:rsidRPr="00D4364B">
              <w:rPr>
                <w:rFonts w:asciiTheme="majorHAnsi" w:hAnsiTheme="majorHAnsi"/>
              </w:rPr>
              <w:t>D</w:t>
            </w: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r w:rsidRPr="00D4364B">
              <w:rPr>
                <w:rFonts w:asciiTheme="majorHAnsi" w:hAnsiTheme="majorHAnsi"/>
              </w:rPr>
              <w:t>S</w:t>
            </w:r>
          </w:p>
          <w:p w:rsidR="00BC20F5" w:rsidRPr="00D4364B" w:rsidRDefault="00BC20F5" w:rsidP="00BA2C80">
            <w:pPr>
              <w:pStyle w:val="NoSpacing"/>
              <w:rPr>
                <w:rFonts w:asciiTheme="majorHAnsi" w:hAnsiTheme="majorHAnsi"/>
              </w:rPr>
            </w:pPr>
            <w:r w:rsidRPr="00D4364B">
              <w:rPr>
                <w:rFonts w:asciiTheme="majorHAnsi" w:hAnsiTheme="majorHAnsi"/>
              </w:rPr>
              <w:t>E</w:t>
            </w:r>
          </w:p>
          <w:p w:rsidR="00BC20F5" w:rsidRPr="00D4364B" w:rsidRDefault="00BC20F5" w:rsidP="00BA2C80">
            <w:pPr>
              <w:pStyle w:val="NoSpacing"/>
              <w:rPr>
                <w:rFonts w:asciiTheme="majorHAnsi" w:hAnsiTheme="majorHAnsi"/>
              </w:rPr>
            </w:pPr>
            <w:r w:rsidRPr="00D4364B">
              <w:rPr>
                <w:rFonts w:asciiTheme="majorHAnsi" w:hAnsiTheme="majorHAnsi"/>
              </w:rPr>
              <w:t>M</w:t>
            </w:r>
          </w:p>
          <w:p w:rsidR="00BC20F5" w:rsidRPr="00D4364B" w:rsidRDefault="00BC20F5" w:rsidP="00BA2C80">
            <w:pPr>
              <w:pStyle w:val="NoSpacing"/>
              <w:rPr>
                <w:rFonts w:asciiTheme="majorHAnsi" w:hAnsiTheme="majorHAnsi"/>
              </w:rPr>
            </w:pPr>
            <w:r w:rsidRPr="00D4364B">
              <w:rPr>
                <w:rFonts w:asciiTheme="majorHAnsi" w:hAnsiTheme="majorHAnsi"/>
              </w:rPr>
              <w:t>E</w:t>
            </w:r>
          </w:p>
          <w:p w:rsidR="00BC20F5" w:rsidRPr="00D4364B" w:rsidRDefault="00BC20F5" w:rsidP="00BA2C80">
            <w:pPr>
              <w:pStyle w:val="NoSpacing"/>
              <w:rPr>
                <w:rFonts w:asciiTheme="majorHAnsi" w:hAnsiTheme="majorHAnsi"/>
              </w:rPr>
            </w:pPr>
            <w:r w:rsidRPr="00D4364B">
              <w:rPr>
                <w:rFonts w:asciiTheme="majorHAnsi" w:hAnsiTheme="majorHAnsi"/>
              </w:rPr>
              <w:t>S</w:t>
            </w:r>
          </w:p>
          <w:p w:rsidR="00BC20F5" w:rsidRPr="00D4364B" w:rsidRDefault="00BC20F5" w:rsidP="00BA2C80">
            <w:pPr>
              <w:pStyle w:val="NoSpacing"/>
              <w:rPr>
                <w:rFonts w:asciiTheme="majorHAnsi" w:hAnsiTheme="majorHAnsi"/>
              </w:rPr>
            </w:pPr>
            <w:r w:rsidRPr="00D4364B">
              <w:rPr>
                <w:rFonts w:asciiTheme="majorHAnsi" w:hAnsiTheme="majorHAnsi"/>
              </w:rPr>
              <w:t>T</w:t>
            </w:r>
          </w:p>
          <w:p w:rsidR="00BC20F5" w:rsidRPr="00D4364B" w:rsidRDefault="00BC20F5" w:rsidP="00BA2C80">
            <w:pPr>
              <w:pStyle w:val="NoSpacing"/>
              <w:rPr>
                <w:rFonts w:asciiTheme="majorHAnsi" w:hAnsiTheme="majorHAnsi"/>
              </w:rPr>
            </w:pPr>
            <w:r w:rsidRPr="00D4364B">
              <w:rPr>
                <w:rFonts w:asciiTheme="majorHAnsi" w:hAnsiTheme="majorHAnsi"/>
              </w:rPr>
              <w:t>E</w:t>
            </w:r>
          </w:p>
          <w:p w:rsidR="00BC20F5" w:rsidRPr="00D4364B" w:rsidRDefault="00BC20F5" w:rsidP="00BA2C80">
            <w:pPr>
              <w:pStyle w:val="NoSpacing"/>
              <w:rPr>
                <w:rFonts w:asciiTheme="majorHAnsi" w:hAnsiTheme="majorHAnsi"/>
              </w:rPr>
            </w:pPr>
            <w:r w:rsidRPr="00D4364B">
              <w:rPr>
                <w:rFonts w:asciiTheme="majorHAnsi" w:hAnsiTheme="majorHAnsi"/>
              </w:rPr>
              <w:t>R</w:t>
            </w: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lang w:val="id-ID"/>
              </w:rPr>
            </w:pPr>
          </w:p>
        </w:tc>
        <w:tc>
          <w:tcPr>
            <w:tcW w:w="330"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Default="00BC20F5" w:rsidP="00BA2C80">
            <w:pPr>
              <w:pStyle w:val="NoSpacing"/>
              <w:rPr>
                <w:rFonts w:asciiTheme="majorHAnsi" w:hAnsiTheme="majorHAnsi"/>
              </w:rPr>
            </w:pPr>
            <w:r>
              <w:rPr>
                <w:rFonts w:asciiTheme="majorHAnsi" w:hAnsiTheme="majorHAnsi"/>
              </w:rPr>
              <w:t xml:space="preserve">PENILAIAN  </w:t>
            </w: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r>
              <w:rPr>
                <w:rFonts w:asciiTheme="majorHAnsi" w:hAnsiTheme="majorHAnsi"/>
              </w:rPr>
              <w:t>AKHIR</w:t>
            </w:r>
          </w:p>
          <w:p w:rsidR="00BC20F5"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r>
              <w:rPr>
                <w:rFonts w:asciiTheme="majorHAnsi" w:hAnsiTheme="majorHAnsi"/>
              </w:rPr>
              <w:t>SEMESTE</w:t>
            </w:r>
            <w:r>
              <w:rPr>
                <w:rFonts w:asciiTheme="majorHAnsi" w:hAnsiTheme="majorHAnsi"/>
              </w:rPr>
              <w:lastRenderedPageBreak/>
              <w:t>R</w:t>
            </w: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r>
              <w:rPr>
                <w:rFonts w:asciiTheme="majorHAnsi" w:hAnsiTheme="majorHAnsi"/>
              </w:rPr>
              <w:t>PEMBAGIAN  RAPOT</w:t>
            </w:r>
          </w:p>
        </w:tc>
        <w:tc>
          <w:tcPr>
            <w:tcW w:w="355" w:type="dxa"/>
            <w:tcBorders>
              <w:left w:val="single" w:sz="4" w:space="0" w:color="auto"/>
            </w:tcBorders>
            <w:shd w:val="clear" w:color="auto" w:fill="C00000"/>
          </w:tcPr>
          <w:p w:rsidR="00BC20F5" w:rsidRDefault="00BC20F5" w:rsidP="00BA2C80">
            <w:pPr>
              <w:pStyle w:val="NoSpacing"/>
              <w:rPr>
                <w:rFonts w:asciiTheme="majorHAnsi" w:hAnsiTheme="majorHAnsi"/>
              </w:rPr>
            </w:pPr>
            <w:r>
              <w:rPr>
                <w:rFonts w:asciiTheme="majorHAnsi" w:hAnsiTheme="majorHAnsi"/>
              </w:rPr>
              <w:t>LIBUR</w:t>
            </w:r>
          </w:p>
          <w:p w:rsidR="00BC20F5" w:rsidRDefault="00BC20F5" w:rsidP="00BA2C80">
            <w:pPr>
              <w:pStyle w:val="NoSpacing"/>
              <w:rPr>
                <w:rFonts w:asciiTheme="majorHAnsi" w:hAnsiTheme="majorHAnsi"/>
              </w:rPr>
            </w:pPr>
            <w:r>
              <w:rPr>
                <w:rFonts w:asciiTheme="majorHAnsi" w:hAnsiTheme="majorHAnsi"/>
              </w:rPr>
              <w:t xml:space="preserve"> AKHIR </w:t>
            </w:r>
          </w:p>
          <w:p w:rsidR="00BC20F5"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r>
              <w:rPr>
                <w:rFonts w:asciiTheme="majorHAnsi" w:hAnsiTheme="majorHAnsi"/>
              </w:rPr>
              <w:t>SEMESTER</w:t>
            </w:r>
          </w:p>
        </w:tc>
        <w:tc>
          <w:tcPr>
            <w:tcW w:w="896" w:type="dxa"/>
          </w:tcPr>
          <w:p w:rsidR="00BC20F5" w:rsidRPr="00D4364B" w:rsidRDefault="00BC20F5" w:rsidP="00BA2C80">
            <w:pPr>
              <w:pStyle w:val="NoSpacing"/>
              <w:rPr>
                <w:rFonts w:asciiTheme="majorHAnsi" w:hAnsiTheme="majorHAnsi"/>
              </w:rPr>
            </w:pPr>
            <w:r>
              <w:rPr>
                <w:rFonts w:asciiTheme="majorHAnsi" w:hAnsiTheme="majorHAnsi"/>
                <w:noProof/>
              </w:rPr>
              <w:pict>
                <v:rect id="_x0000_s1026" style="position:absolute;margin-left:.4pt;margin-top:11.05pt;width:15pt;height:16.3pt;flip:y;z-index:251660288;mso-position-horizontal-relative:text;mso-position-vertical-relative:text" fillcolor="black [3200]" strokecolor="#f2f2f2 [3041]" strokeweight="3pt">
                  <v:shadow on="t" type="perspective" color="#7f7f7f [1601]" opacity=".5" offset="1pt" offset2="-1pt"/>
                </v:rect>
              </w:pict>
            </w: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r w:rsidRPr="00D4364B">
              <w:rPr>
                <w:rFonts w:asciiTheme="majorHAnsi" w:hAnsiTheme="majorHAnsi"/>
              </w:rPr>
              <w:t>Tdk men</w:t>
            </w:r>
          </w:p>
          <w:p w:rsidR="00BC20F5" w:rsidRPr="00D4364B" w:rsidRDefault="00BC20F5" w:rsidP="00BA2C80">
            <w:pPr>
              <w:pStyle w:val="NoSpacing"/>
              <w:rPr>
                <w:rFonts w:asciiTheme="majorHAnsi" w:hAnsiTheme="majorHAnsi"/>
              </w:rPr>
            </w:pPr>
            <w:r w:rsidRPr="00D4364B">
              <w:rPr>
                <w:rFonts w:asciiTheme="majorHAnsi" w:hAnsiTheme="majorHAnsi"/>
              </w:rPr>
              <w:t>cukupi untuk jadi satu pekan</w:t>
            </w:r>
          </w:p>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Penilaian Harian (PH)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D4364B" w:rsidRDefault="00BC20F5" w:rsidP="00BA2C80">
            <w:pPr>
              <w:pStyle w:val="NoSpacing"/>
              <w:jc w:val="center"/>
              <w:rPr>
                <w:rFonts w:asciiTheme="majorHAnsi" w:hAnsiTheme="majorHAnsi"/>
              </w:rPr>
            </w:pPr>
            <w:r w:rsidRPr="00D4364B">
              <w:rPr>
                <w:rFonts w:asciiTheme="majorHAnsi" w:hAnsiTheme="majorHAnsi"/>
              </w:rPr>
              <w:t>2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7843D5"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jc w:val="center"/>
              <w:rPr>
                <w:rFonts w:asciiTheme="majorHAnsi" w:hAnsiTheme="majorHAnsi"/>
              </w:rPr>
            </w:pPr>
            <w:r>
              <w:rPr>
                <w:rFonts w:asciiTheme="majorHAnsi" w:hAnsiTheme="majorHAnsi"/>
              </w:rPr>
              <w:t>2</w:t>
            </w: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Jumlah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6C1DB6" w:rsidRDefault="00BC20F5" w:rsidP="00BA2C80">
            <w:pPr>
              <w:pStyle w:val="NoSpacing"/>
              <w:jc w:val="center"/>
              <w:rPr>
                <w:rFonts w:asciiTheme="majorHAnsi" w:hAnsiTheme="majorHAnsi"/>
                <w:b/>
              </w:rPr>
            </w:pPr>
            <w:r w:rsidRPr="006C1DB6">
              <w:rPr>
                <w:rFonts w:asciiTheme="majorHAnsi" w:hAnsiTheme="majorHAnsi"/>
                <w:b/>
              </w:rPr>
              <w:t>10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r w:rsidRPr="00D4364B">
              <w:rPr>
                <w:rFonts w:asciiTheme="majorHAnsi" w:hAnsiTheme="majorHAnsi"/>
              </w:rPr>
              <w:t>KI – 3</w:t>
            </w:r>
          </w:p>
          <w:p w:rsidR="00BC20F5" w:rsidRPr="00D4364B" w:rsidRDefault="00BC20F5" w:rsidP="00BA2C80">
            <w:pPr>
              <w:pStyle w:val="NoSpacing"/>
              <w:rPr>
                <w:rFonts w:asciiTheme="majorHAnsi" w:hAnsiTheme="majorHAnsi"/>
              </w:rPr>
            </w:pPr>
            <w:r w:rsidRPr="00D4364B">
              <w:rPr>
                <w:rFonts w:asciiTheme="majorHAnsi" w:hAnsiTheme="majorHAnsi"/>
              </w:rPr>
              <w:t>KI - 4</w:t>
            </w:r>
          </w:p>
        </w:tc>
        <w:tc>
          <w:tcPr>
            <w:tcW w:w="3828" w:type="dxa"/>
          </w:tcPr>
          <w:p w:rsidR="00BC20F5" w:rsidRPr="003D02C3" w:rsidRDefault="00BC20F5" w:rsidP="00BA2C80">
            <w:pPr>
              <w:spacing w:before="60" w:after="60"/>
              <w:ind w:left="426" w:hanging="426"/>
              <w:rPr>
                <w:rFonts w:asciiTheme="majorHAnsi" w:hAnsiTheme="majorHAnsi" w:cs="Arial"/>
                <w:noProof/>
              </w:rPr>
            </w:pPr>
            <w:r w:rsidRPr="003D02C3">
              <w:rPr>
                <w:rFonts w:asciiTheme="majorHAnsi" w:hAnsiTheme="majorHAnsi" w:cs="Arial"/>
                <w:noProof/>
              </w:rPr>
              <w:t xml:space="preserve">3.2  </w:t>
            </w:r>
            <w:r w:rsidRPr="003D02C3">
              <w:rPr>
                <w:rFonts w:asciiTheme="majorHAnsi" w:hAnsiTheme="majorHAnsi" w:cs="Arial"/>
              </w:rPr>
              <w:t>menerapkan fungsi sosial, struktur teks, dan unsur kebahasaan teks interaksi transaksional lisan dan tulis yang melibatkan tindakan memberi dan meminta informasi terkait kemampuan dan kemauan, melakukan suatu tindakan, sesuaidengan konteks penggunaannya. (Perhatikan unsur kebahasaan can, will)</w:t>
            </w:r>
            <w:r w:rsidRPr="003D02C3">
              <w:rPr>
                <w:rFonts w:asciiTheme="majorHAnsi" w:hAnsiTheme="majorHAnsi" w:cs="Arial"/>
                <w:noProof/>
              </w:rPr>
              <w:t xml:space="preserve"> </w:t>
            </w:r>
          </w:p>
          <w:p w:rsidR="00BC20F5" w:rsidRPr="003D02C3" w:rsidRDefault="00BC20F5" w:rsidP="00BA2C80">
            <w:pPr>
              <w:spacing w:before="60" w:after="60"/>
              <w:ind w:left="426" w:hanging="426"/>
              <w:rPr>
                <w:rFonts w:asciiTheme="majorHAnsi" w:hAnsiTheme="majorHAnsi" w:cs="Arial"/>
                <w:noProof/>
              </w:rPr>
            </w:pPr>
            <w:r w:rsidRPr="003D02C3">
              <w:rPr>
                <w:rFonts w:asciiTheme="majorHAnsi" w:hAnsiTheme="majorHAnsi" w:cs="Arial"/>
                <w:noProof/>
              </w:rPr>
              <w:t xml:space="preserve">4.2 </w:t>
            </w:r>
            <w:r w:rsidRPr="003D02C3">
              <w:rPr>
                <w:rFonts w:asciiTheme="majorHAnsi" w:hAnsiTheme="majorHAnsi" w:cs="Arial"/>
              </w:rPr>
              <w:t xml:space="preserve"> menyusun teks interaksi transaksional lisan dan tulis sangat pendek dan sederhana yang melibatkan tindakan memberi dan meminta informasi terkait kemampuan dan kemauan, melakukan suatu tindakan, dengan memperhatikan fungsi sosial, struktur teks, dan unsur kebahasaan yang benar dan sesuai konteks</w:t>
            </w:r>
          </w:p>
        </w:tc>
        <w:tc>
          <w:tcPr>
            <w:tcW w:w="1559" w:type="dxa"/>
          </w:tcPr>
          <w:p w:rsidR="00BC20F5" w:rsidRPr="003D02C3" w:rsidRDefault="00BC20F5" w:rsidP="00BA2C80">
            <w:pPr>
              <w:ind w:left="34"/>
              <w:jc w:val="center"/>
              <w:rPr>
                <w:rFonts w:asciiTheme="majorHAnsi" w:hAnsiTheme="majorHAnsi" w:cs="Arial"/>
                <w:b/>
              </w:rPr>
            </w:pPr>
            <w:r w:rsidRPr="003D02C3">
              <w:rPr>
                <w:rFonts w:asciiTheme="majorHAnsi" w:hAnsiTheme="majorHAnsi" w:cs="Arial"/>
                <w:b/>
              </w:rPr>
              <w:t xml:space="preserve">Tindakan memberi dan meminta informasi terkait kemampuan dan kemauan, melakukan suatu tindakan  </w:t>
            </w:r>
          </w:p>
        </w:tc>
        <w:tc>
          <w:tcPr>
            <w:tcW w:w="1026" w:type="dxa"/>
          </w:tcPr>
          <w:p w:rsidR="00BC20F5" w:rsidRPr="006C1DB6" w:rsidRDefault="00BC20F5" w:rsidP="00BA2C80">
            <w:pPr>
              <w:jc w:val="center"/>
              <w:rPr>
                <w:rFonts w:asciiTheme="majorHAnsi" w:hAnsiTheme="majorHAnsi" w:cs="Arial"/>
              </w:rPr>
            </w:pPr>
            <w:r w:rsidRPr="006C1DB6">
              <w:rPr>
                <w:rFonts w:asciiTheme="majorHAnsi" w:hAnsiTheme="majorHAnsi" w:cs="Arial"/>
              </w:rPr>
              <w:t>8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7843D5"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r>
              <w:rPr>
                <w:rFonts w:asciiTheme="majorHAnsi" w:hAnsiTheme="majorHAnsi"/>
              </w:rPr>
              <w:t>2</w:t>
            </w:r>
          </w:p>
        </w:tc>
        <w:tc>
          <w:tcPr>
            <w:tcW w:w="374" w:type="dxa"/>
            <w:tcBorders>
              <w:left w:val="single" w:sz="4" w:space="0" w:color="auto"/>
              <w:right w:val="single" w:sz="4" w:space="0" w:color="auto"/>
            </w:tcBorders>
          </w:tcPr>
          <w:p w:rsidR="00BC20F5" w:rsidRPr="006C1DB6" w:rsidRDefault="00BC20F5" w:rsidP="00BA2C80">
            <w:pPr>
              <w:pStyle w:val="NoSpacing"/>
              <w:rPr>
                <w:rFonts w:asciiTheme="majorHAnsi" w:hAnsiTheme="majorHAnsi"/>
              </w:rPr>
            </w:pPr>
            <w:r>
              <w:rPr>
                <w:rFonts w:asciiTheme="majorHAnsi" w:hAnsiTheme="majorHAnsi"/>
              </w:rPr>
              <w:t>4</w:t>
            </w:r>
          </w:p>
        </w:tc>
        <w:tc>
          <w:tcPr>
            <w:tcW w:w="329" w:type="dxa"/>
            <w:tcBorders>
              <w:left w:val="single" w:sz="4" w:space="0" w:color="auto"/>
              <w:right w:val="single" w:sz="4" w:space="0" w:color="auto"/>
            </w:tcBorders>
          </w:tcPr>
          <w:p w:rsidR="00BC20F5" w:rsidRPr="006C1DB6" w:rsidRDefault="00BC20F5" w:rsidP="00BA2C80">
            <w:pPr>
              <w:pStyle w:val="NoSpacing"/>
              <w:rPr>
                <w:rFonts w:asciiTheme="majorHAnsi" w:hAnsiTheme="majorHAnsi"/>
              </w:rPr>
            </w:pPr>
            <w:r>
              <w:rPr>
                <w:rFonts w:asciiTheme="majorHAnsi" w:hAnsiTheme="majorHAnsi"/>
              </w:rPr>
              <w:t>2</w:t>
            </w: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jc w:val="center"/>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jc w:val="center"/>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Penilaian Harian (PH)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D4364B" w:rsidRDefault="00BC20F5" w:rsidP="00BA2C80">
            <w:pPr>
              <w:pStyle w:val="NoSpacing"/>
              <w:jc w:val="center"/>
              <w:rPr>
                <w:rFonts w:asciiTheme="majorHAnsi" w:hAnsiTheme="majorHAnsi"/>
              </w:rPr>
            </w:pPr>
            <w:r w:rsidRPr="00D4364B">
              <w:rPr>
                <w:rFonts w:asciiTheme="majorHAnsi" w:hAnsiTheme="majorHAnsi"/>
              </w:rPr>
              <w:t>2</w:t>
            </w:r>
            <w:r>
              <w:rPr>
                <w:rFonts w:asciiTheme="majorHAnsi" w:hAnsiTheme="majorHAnsi"/>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lang w:val="id-ID"/>
              </w:rPr>
            </w:pPr>
            <w:r w:rsidRPr="00D4364B">
              <w:rPr>
                <w:rFonts w:asciiTheme="majorHAnsi" w:hAnsiTheme="majorHAnsi"/>
                <w:lang w:val="id-ID"/>
              </w:rPr>
              <w:t>2</w:t>
            </w: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Jumlah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6C1DB6" w:rsidRDefault="00BC20F5" w:rsidP="00BA2C80">
            <w:pPr>
              <w:pStyle w:val="NoSpacing"/>
              <w:jc w:val="center"/>
              <w:rPr>
                <w:rFonts w:asciiTheme="majorHAnsi" w:hAnsiTheme="majorHAnsi"/>
                <w:b/>
              </w:rPr>
            </w:pPr>
            <w:r w:rsidRPr="006C1DB6">
              <w:rPr>
                <w:rFonts w:asciiTheme="majorHAnsi" w:hAnsiTheme="majorHAnsi"/>
                <w:b/>
              </w:rPr>
              <w:t>10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r w:rsidRPr="00D4364B">
              <w:rPr>
                <w:rFonts w:asciiTheme="majorHAnsi" w:hAnsiTheme="majorHAnsi"/>
              </w:rPr>
              <w:t>KI – 3</w:t>
            </w:r>
          </w:p>
          <w:p w:rsidR="00BC20F5" w:rsidRPr="00D4364B" w:rsidRDefault="00BC20F5" w:rsidP="00BA2C80">
            <w:pPr>
              <w:pStyle w:val="NoSpacing"/>
              <w:rPr>
                <w:rFonts w:asciiTheme="majorHAnsi" w:hAnsiTheme="majorHAnsi"/>
              </w:rPr>
            </w:pPr>
            <w:r w:rsidRPr="00D4364B">
              <w:rPr>
                <w:rFonts w:asciiTheme="majorHAnsi" w:hAnsiTheme="majorHAnsi"/>
              </w:rPr>
              <w:t>KI - 4</w:t>
            </w:r>
          </w:p>
        </w:tc>
        <w:tc>
          <w:tcPr>
            <w:tcW w:w="3828" w:type="dxa"/>
          </w:tcPr>
          <w:p w:rsidR="00BC20F5" w:rsidRPr="003D02C3" w:rsidRDefault="00BC20F5" w:rsidP="00BA2C80">
            <w:pPr>
              <w:spacing w:before="60" w:after="60"/>
              <w:ind w:left="426" w:hanging="426"/>
              <w:rPr>
                <w:rFonts w:asciiTheme="majorHAnsi" w:hAnsiTheme="majorHAnsi" w:cs="Arial"/>
              </w:rPr>
            </w:pPr>
            <w:r w:rsidRPr="003D02C3">
              <w:rPr>
                <w:rFonts w:asciiTheme="majorHAnsi" w:hAnsiTheme="majorHAnsi" w:cs="Arial"/>
                <w:noProof/>
              </w:rPr>
              <w:t xml:space="preserve">3.3 </w:t>
            </w:r>
            <w:r w:rsidRPr="003D02C3">
              <w:rPr>
                <w:rFonts w:asciiTheme="majorHAnsi" w:hAnsiTheme="majorHAnsi" w:cs="Arial"/>
              </w:rPr>
              <w:t xml:space="preserve">menerapkan fungsi sosial, struktur teks, dan unsur kebahasaan teks interaksi transaksional lisan dan tulis yang melibatkan tindakan memberi dan meminta informasi terkait keharusan, larangan, dan himbauan, sesuai dengan konteks </w:t>
            </w:r>
            <w:r w:rsidRPr="003D02C3">
              <w:rPr>
                <w:rFonts w:asciiTheme="majorHAnsi" w:hAnsiTheme="majorHAnsi" w:cs="Arial"/>
              </w:rPr>
              <w:lastRenderedPageBreak/>
              <w:t>penggunaannya. (Perhatikan unsur kebahasaan must,should)</w:t>
            </w:r>
          </w:p>
          <w:p w:rsidR="00BC20F5" w:rsidRPr="003D02C3" w:rsidRDefault="00BC20F5" w:rsidP="00BA2C80">
            <w:pPr>
              <w:spacing w:before="60" w:after="60"/>
              <w:ind w:left="426" w:hanging="426"/>
              <w:rPr>
                <w:rFonts w:asciiTheme="majorHAnsi" w:hAnsiTheme="majorHAnsi" w:cs="Arial"/>
                <w:noProof/>
              </w:rPr>
            </w:pPr>
            <w:r w:rsidRPr="003D02C3">
              <w:rPr>
                <w:rFonts w:asciiTheme="majorHAnsi" w:hAnsiTheme="majorHAnsi" w:cs="Arial"/>
                <w:noProof/>
              </w:rPr>
              <w:t xml:space="preserve">4.3 </w:t>
            </w:r>
            <w:r w:rsidRPr="003D02C3">
              <w:rPr>
                <w:rFonts w:asciiTheme="majorHAnsi" w:hAnsiTheme="majorHAnsi" w:cs="Arial"/>
              </w:rPr>
              <w:t xml:space="preserve"> menyusun teks interaksi transaksional lisan dan tulis sangat pendek dan sederhana yang melibatkan tindakan memberi dan meminta informasi terkait keharusan, larangan, dan himbauan, dengan memperhatikan fungsi sosial, struktur teks, dan unsur kebahasaan yang benar dan sesuai konteks</w:t>
            </w:r>
          </w:p>
        </w:tc>
        <w:tc>
          <w:tcPr>
            <w:tcW w:w="1559" w:type="dxa"/>
          </w:tcPr>
          <w:p w:rsidR="00BC20F5" w:rsidRPr="003D02C3" w:rsidRDefault="00BC20F5" w:rsidP="00BA2C80">
            <w:pPr>
              <w:ind w:left="29"/>
              <w:jc w:val="center"/>
              <w:rPr>
                <w:rFonts w:asciiTheme="majorHAnsi" w:hAnsiTheme="majorHAnsi" w:cs="Arial"/>
                <w:b/>
              </w:rPr>
            </w:pPr>
            <w:r w:rsidRPr="003D02C3">
              <w:rPr>
                <w:rFonts w:asciiTheme="majorHAnsi" w:hAnsiTheme="majorHAnsi" w:cs="Arial"/>
              </w:rPr>
              <w:lastRenderedPageBreak/>
              <w:t xml:space="preserve">  </w:t>
            </w:r>
            <w:r w:rsidRPr="003D02C3">
              <w:rPr>
                <w:rFonts w:asciiTheme="majorHAnsi" w:hAnsiTheme="majorHAnsi" w:cs="Arial"/>
                <w:b/>
              </w:rPr>
              <w:t xml:space="preserve">Tindakan memberi dan meminta informasi terkait keharusan, larangan, </w:t>
            </w:r>
            <w:r w:rsidRPr="003D02C3">
              <w:rPr>
                <w:rFonts w:asciiTheme="majorHAnsi" w:hAnsiTheme="majorHAnsi" w:cs="Arial"/>
                <w:b/>
              </w:rPr>
              <w:lastRenderedPageBreak/>
              <w:t>dan himbauan</w:t>
            </w:r>
          </w:p>
        </w:tc>
        <w:tc>
          <w:tcPr>
            <w:tcW w:w="1026" w:type="dxa"/>
          </w:tcPr>
          <w:p w:rsidR="00BC20F5" w:rsidRPr="006C1DB6" w:rsidRDefault="00BC20F5" w:rsidP="00BA2C80">
            <w:pPr>
              <w:jc w:val="center"/>
              <w:rPr>
                <w:rFonts w:asciiTheme="majorHAnsi" w:hAnsiTheme="majorHAnsi" w:cs="Arial"/>
              </w:rPr>
            </w:pPr>
            <w:r w:rsidRPr="006C1DB6">
              <w:rPr>
                <w:rFonts w:asciiTheme="majorHAnsi" w:hAnsiTheme="majorHAnsi" w:cs="Arial"/>
              </w:rPr>
              <w:lastRenderedPageBreak/>
              <w:t>8JP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0826CE" w:rsidRDefault="00BC20F5" w:rsidP="00BA2C80">
            <w:pPr>
              <w:pStyle w:val="NoSpacing"/>
              <w:rPr>
                <w:rFonts w:asciiTheme="majorHAnsi" w:hAnsiTheme="majorHAnsi"/>
              </w:rPr>
            </w:pPr>
            <w:r>
              <w:rPr>
                <w:rFonts w:asciiTheme="majorHAnsi" w:hAnsiTheme="majorHAnsi"/>
              </w:rPr>
              <w:t>4</w:t>
            </w:r>
          </w:p>
        </w:tc>
        <w:tc>
          <w:tcPr>
            <w:tcW w:w="345" w:type="dxa"/>
            <w:tcBorders>
              <w:left w:val="single" w:sz="4" w:space="0" w:color="auto"/>
            </w:tcBorders>
          </w:tcPr>
          <w:p w:rsidR="00BC20F5" w:rsidRPr="000826CE" w:rsidRDefault="00BC20F5" w:rsidP="00BA2C80">
            <w:pPr>
              <w:pStyle w:val="NoSpacing"/>
              <w:rPr>
                <w:rFonts w:asciiTheme="majorHAnsi" w:hAnsiTheme="majorHAnsi"/>
              </w:rPr>
            </w:pPr>
            <w:r>
              <w:rPr>
                <w:rFonts w:asciiTheme="majorHAnsi" w:hAnsiTheme="majorHAnsi"/>
              </w:rPr>
              <w:t>4</w:t>
            </w: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lang w:val="id-ID"/>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Penilaian Harian (PH)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D4364B" w:rsidRDefault="00BC20F5" w:rsidP="00BA2C80">
            <w:pPr>
              <w:pStyle w:val="NoSpacing"/>
              <w:jc w:val="center"/>
              <w:rPr>
                <w:rFonts w:asciiTheme="majorHAnsi" w:hAnsiTheme="majorHAnsi"/>
              </w:rPr>
            </w:pPr>
            <w:r w:rsidRPr="00D4364B">
              <w:rPr>
                <w:rFonts w:asciiTheme="majorHAnsi" w:hAnsiTheme="majorHAnsi"/>
              </w:rPr>
              <w:t>2</w:t>
            </w:r>
            <w:r>
              <w:rPr>
                <w:rFonts w:asciiTheme="majorHAnsi" w:hAnsiTheme="majorHAnsi"/>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lang w:val="id-ID"/>
              </w:rPr>
            </w:pPr>
            <w:r w:rsidRPr="00D4364B">
              <w:rPr>
                <w:rFonts w:asciiTheme="majorHAnsi" w:hAnsiTheme="majorHAnsi"/>
                <w:lang w:val="id-ID"/>
              </w:rPr>
              <w:t>2</w:t>
            </w: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Jumlah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D4364B" w:rsidRDefault="00BC20F5" w:rsidP="00BA2C80">
            <w:pPr>
              <w:pStyle w:val="NoSpacing"/>
              <w:jc w:val="center"/>
              <w:rPr>
                <w:rFonts w:asciiTheme="majorHAnsi" w:hAnsiTheme="majorHAnsi"/>
              </w:rPr>
            </w:pPr>
            <w:r>
              <w:rPr>
                <w:rFonts w:asciiTheme="majorHAnsi" w:hAnsiTheme="majorHAnsi"/>
              </w:rPr>
              <w:t>1</w:t>
            </w:r>
            <w:r w:rsidRPr="00D4364B">
              <w:rPr>
                <w:rFonts w:asciiTheme="majorHAnsi" w:hAnsiTheme="majorHAnsi"/>
              </w:rPr>
              <w:t>0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r w:rsidRPr="00D4364B">
              <w:rPr>
                <w:rFonts w:asciiTheme="majorHAnsi" w:hAnsiTheme="majorHAnsi"/>
              </w:rPr>
              <w:t>KI – 3</w:t>
            </w:r>
          </w:p>
          <w:p w:rsidR="00BC20F5" w:rsidRPr="00D4364B" w:rsidRDefault="00BC20F5" w:rsidP="00BA2C80">
            <w:pPr>
              <w:pStyle w:val="NoSpacing"/>
              <w:rPr>
                <w:rFonts w:asciiTheme="majorHAnsi" w:hAnsiTheme="majorHAnsi"/>
              </w:rPr>
            </w:pPr>
            <w:r w:rsidRPr="00D4364B">
              <w:rPr>
                <w:rFonts w:asciiTheme="majorHAnsi" w:hAnsiTheme="majorHAnsi"/>
              </w:rPr>
              <w:t>KI -4</w:t>
            </w:r>
          </w:p>
        </w:tc>
        <w:tc>
          <w:tcPr>
            <w:tcW w:w="3828" w:type="dxa"/>
          </w:tcPr>
          <w:p w:rsidR="00BC20F5" w:rsidRPr="003D02C3" w:rsidRDefault="00BC20F5" w:rsidP="00BA2C80">
            <w:pPr>
              <w:spacing w:before="60" w:after="60"/>
              <w:ind w:left="426" w:hanging="426"/>
              <w:rPr>
                <w:rFonts w:asciiTheme="majorHAnsi" w:hAnsiTheme="majorHAnsi" w:cs="Arial"/>
                <w:noProof/>
              </w:rPr>
            </w:pPr>
            <w:r w:rsidRPr="003D02C3">
              <w:rPr>
                <w:rFonts w:asciiTheme="majorHAnsi" w:hAnsiTheme="majorHAnsi" w:cs="Arial"/>
                <w:noProof/>
              </w:rPr>
              <w:t xml:space="preserve">3.4 </w:t>
            </w:r>
            <w:r w:rsidRPr="003D02C3">
              <w:rPr>
                <w:rFonts w:asciiTheme="majorHAnsi" w:hAnsiTheme="majorHAnsi" w:cs="Arial"/>
              </w:rPr>
              <w:t>menerapkan fungsi sosial, struktur teks, dan unsur kebahasaan teks interaksi interpersonal lisan dan tulis yang melibatkan tindakan menyuruh, mengajak, meminta ijin, serta menanggapinya, sesuai dengan konteks penggunaannya</w:t>
            </w:r>
          </w:p>
          <w:p w:rsidR="00BC20F5" w:rsidRPr="003D02C3" w:rsidRDefault="00BC20F5" w:rsidP="00BA2C80">
            <w:pPr>
              <w:spacing w:before="60" w:after="60"/>
              <w:ind w:left="426" w:hanging="426"/>
              <w:rPr>
                <w:rFonts w:asciiTheme="majorHAnsi" w:hAnsiTheme="majorHAnsi" w:cs="Arial"/>
                <w:noProof/>
              </w:rPr>
            </w:pPr>
            <w:r w:rsidRPr="003D02C3">
              <w:rPr>
                <w:rFonts w:asciiTheme="majorHAnsi" w:hAnsiTheme="majorHAnsi" w:cs="Arial"/>
                <w:noProof/>
              </w:rPr>
              <w:t xml:space="preserve">4.4  </w:t>
            </w:r>
            <w:r w:rsidRPr="003D02C3">
              <w:rPr>
                <w:rFonts w:asciiTheme="majorHAnsi" w:hAnsiTheme="majorHAnsi" w:cs="Arial"/>
              </w:rPr>
              <w:t>menyusun teks interaksi interpersonal lisan dan tulis sangat pendek dan sederhana yang melibatkan tindakan menyuruh, mengajak, meminta ijin, dan menanggapinya dengan memperhatikan fungsi sosial, struktur teks, dan unsur kebahasaan yang benar dan sesuai konteks</w:t>
            </w:r>
          </w:p>
        </w:tc>
        <w:tc>
          <w:tcPr>
            <w:tcW w:w="1559" w:type="dxa"/>
          </w:tcPr>
          <w:p w:rsidR="00BC20F5" w:rsidRPr="003D02C3" w:rsidRDefault="00BC20F5" w:rsidP="00BA2C80">
            <w:pPr>
              <w:ind w:left="34"/>
              <w:jc w:val="center"/>
              <w:rPr>
                <w:rFonts w:asciiTheme="majorHAnsi" w:hAnsiTheme="majorHAnsi" w:cs="Arial"/>
                <w:b/>
              </w:rPr>
            </w:pPr>
            <w:r w:rsidRPr="003D02C3">
              <w:rPr>
                <w:rFonts w:asciiTheme="majorHAnsi" w:hAnsiTheme="majorHAnsi" w:cs="Arial"/>
                <w:b/>
              </w:rPr>
              <w:t xml:space="preserve">  Tindakan menyuruh, mengajak, meminta ijin, serta menanggapinya</w:t>
            </w:r>
          </w:p>
        </w:tc>
        <w:tc>
          <w:tcPr>
            <w:tcW w:w="1026" w:type="dxa"/>
          </w:tcPr>
          <w:p w:rsidR="00BC20F5" w:rsidRPr="003D02C3" w:rsidRDefault="00BC20F5" w:rsidP="00BA2C80">
            <w:pPr>
              <w:jc w:val="center"/>
              <w:rPr>
                <w:rFonts w:asciiTheme="majorHAnsi" w:hAnsiTheme="majorHAnsi" w:cs="Arial"/>
              </w:rPr>
            </w:pPr>
            <w:r w:rsidRPr="003D02C3">
              <w:rPr>
                <w:rFonts w:asciiTheme="majorHAnsi" w:hAnsiTheme="majorHAnsi" w:cs="Arial"/>
                <w:b/>
              </w:rPr>
              <w:t>10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lang w:val="id-ID"/>
              </w:rPr>
            </w:pPr>
            <w:r w:rsidRPr="00D4364B">
              <w:rPr>
                <w:rFonts w:asciiTheme="majorHAnsi" w:hAnsiTheme="majorHAnsi"/>
                <w:lang w:val="id-ID"/>
              </w:rPr>
              <w:t>2</w:t>
            </w: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r>
              <w:rPr>
                <w:rFonts w:asciiTheme="majorHAnsi" w:hAnsiTheme="majorHAnsi"/>
              </w:rPr>
              <w:t>4</w:t>
            </w:r>
          </w:p>
        </w:tc>
        <w:tc>
          <w:tcPr>
            <w:tcW w:w="328" w:type="dxa"/>
            <w:tcBorders>
              <w:left w:val="single" w:sz="4" w:space="0" w:color="auto"/>
              <w:right w:val="single" w:sz="4" w:space="0" w:color="auto"/>
            </w:tcBorders>
          </w:tcPr>
          <w:p w:rsidR="00BC20F5" w:rsidRPr="000826CE" w:rsidRDefault="00BC20F5" w:rsidP="00BA2C80">
            <w:pPr>
              <w:pStyle w:val="NoSpacing"/>
              <w:rPr>
                <w:rFonts w:asciiTheme="majorHAnsi" w:hAnsiTheme="majorHAnsi"/>
              </w:rPr>
            </w:pPr>
            <w:r>
              <w:rPr>
                <w:rFonts w:asciiTheme="majorHAnsi" w:hAnsiTheme="majorHAnsi"/>
              </w:rPr>
              <w:t>2</w:t>
            </w:r>
          </w:p>
        </w:tc>
        <w:tc>
          <w:tcPr>
            <w:tcW w:w="330" w:type="dxa"/>
            <w:tcBorders>
              <w:left w:val="single" w:sz="4" w:space="0" w:color="auto"/>
            </w:tcBorders>
          </w:tcPr>
          <w:p w:rsidR="00BC20F5" w:rsidRPr="00D4364B" w:rsidRDefault="00BC20F5" w:rsidP="00BA2C80">
            <w:pPr>
              <w:pStyle w:val="NoSpacing"/>
              <w:rPr>
                <w:rFonts w:asciiTheme="majorHAnsi" w:hAnsiTheme="majorHAnsi"/>
                <w:lang w:val="id-ID"/>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Penilaian Harian</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0826CE" w:rsidRDefault="00BC20F5" w:rsidP="00BA2C80">
            <w:pPr>
              <w:pStyle w:val="NoSpacing"/>
              <w:jc w:val="center"/>
              <w:rPr>
                <w:rFonts w:asciiTheme="majorHAnsi" w:hAnsiTheme="majorHAnsi"/>
              </w:rPr>
            </w:pPr>
            <w:r w:rsidRPr="00D4364B">
              <w:rPr>
                <w:rFonts w:asciiTheme="majorHAnsi" w:hAnsiTheme="majorHAnsi"/>
                <w:lang w:val="id-ID"/>
              </w:rPr>
              <w:t>2</w:t>
            </w:r>
            <w:r>
              <w:rPr>
                <w:rFonts w:asciiTheme="majorHAnsi" w:hAnsiTheme="majorHAnsi"/>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r>
              <w:rPr>
                <w:rFonts w:asciiTheme="majorHAnsi" w:hAnsiTheme="majorHAnsi"/>
              </w:rPr>
              <w:t>2</w:t>
            </w: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lang w:val="id-ID"/>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Jumlah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D4364B" w:rsidRDefault="00BC20F5" w:rsidP="00BA2C80">
            <w:pPr>
              <w:pStyle w:val="NoSpacing"/>
              <w:jc w:val="center"/>
              <w:rPr>
                <w:rFonts w:asciiTheme="majorHAnsi" w:hAnsiTheme="majorHAnsi"/>
              </w:rPr>
            </w:pPr>
            <w:r>
              <w:rPr>
                <w:rFonts w:asciiTheme="majorHAnsi" w:hAnsiTheme="majorHAnsi"/>
                <w:lang w:val="id-ID"/>
              </w:rPr>
              <w:t>1</w:t>
            </w:r>
            <w:r>
              <w:rPr>
                <w:rFonts w:asciiTheme="majorHAnsi" w:hAnsiTheme="majorHAnsi"/>
              </w:rPr>
              <w:t>0</w:t>
            </w:r>
            <w:r w:rsidRPr="00D4364B">
              <w:rPr>
                <w:rFonts w:asciiTheme="majorHAnsi" w:hAnsiTheme="majorHAnsi"/>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3D02C3" w:rsidRDefault="00BC20F5" w:rsidP="00BA2C80">
            <w:pPr>
              <w:spacing w:before="60" w:after="60"/>
              <w:ind w:left="426" w:hanging="426"/>
              <w:rPr>
                <w:rFonts w:asciiTheme="majorHAnsi" w:hAnsiTheme="majorHAnsi" w:cs="Arial"/>
              </w:rPr>
            </w:pPr>
            <w:r w:rsidRPr="003D02C3">
              <w:rPr>
                <w:rFonts w:asciiTheme="majorHAnsi" w:hAnsiTheme="majorHAnsi" w:cs="Arial"/>
                <w:noProof/>
              </w:rPr>
              <w:t xml:space="preserve">3.5 </w:t>
            </w:r>
            <w:r w:rsidRPr="003D02C3">
              <w:rPr>
                <w:rFonts w:asciiTheme="majorHAnsi" w:hAnsiTheme="majorHAnsi" w:cs="Arial"/>
              </w:rPr>
              <w:t>membandingkan fungsi sosial, struktur teks, dan unsur kebahasaan beberapa teks khusus dalam bentuk greetingcard, dengan memberi dan meminta informasi terkait dengan hari-hari spesial, sesuai dengan konteks penggunaannya</w:t>
            </w:r>
          </w:p>
          <w:p w:rsidR="00BC20F5" w:rsidRPr="003D02C3" w:rsidRDefault="00BC20F5" w:rsidP="00BA2C80">
            <w:pPr>
              <w:spacing w:before="60" w:after="60"/>
              <w:ind w:left="426" w:hanging="426"/>
              <w:rPr>
                <w:rFonts w:asciiTheme="majorHAnsi" w:hAnsiTheme="majorHAnsi" w:cs="Arial"/>
                <w:noProof/>
              </w:rPr>
            </w:pPr>
            <w:r w:rsidRPr="003D02C3">
              <w:rPr>
                <w:rFonts w:asciiTheme="majorHAnsi" w:hAnsiTheme="majorHAnsi" w:cs="Arial"/>
                <w:noProof/>
              </w:rPr>
              <w:t xml:space="preserve">4.5  </w:t>
            </w:r>
            <w:r w:rsidRPr="003D02C3">
              <w:rPr>
                <w:rFonts w:asciiTheme="majorHAnsi" w:hAnsiTheme="majorHAnsi" w:cs="Arial"/>
              </w:rPr>
              <w:t>menyusun teks khusus dalam bentuk greetingcard, sangat pendek dan sederhana, terkait hari-hari spesial dengan memperhatikan fungsi sosial, struktur teks, dan unsur kebahasaan, secara benar dan sesuai konteks</w:t>
            </w:r>
          </w:p>
        </w:tc>
        <w:tc>
          <w:tcPr>
            <w:tcW w:w="1559" w:type="dxa"/>
          </w:tcPr>
          <w:p w:rsidR="00BC20F5" w:rsidRPr="003D02C3" w:rsidRDefault="00BC20F5" w:rsidP="00BA2C80">
            <w:pPr>
              <w:ind w:left="34"/>
              <w:jc w:val="center"/>
              <w:rPr>
                <w:rFonts w:asciiTheme="majorHAnsi" w:hAnsiTheme="majorHAnsi" w:cs="Arial"/>
                <w:b/>
              </w:rPr>
            </w:pPr>
            <w:r w:rsidRPr="003D02C3">
              <w:rPr>
                <w:rFonts w:asciiTheme="majorHAnsi" w:hAnsiTheme="majorHAnsi" w:cs="Arial"/>
                <w:b/>
              </w:rPr>
              <w:t>Fungsi sosial, struktur teks, dan unsur kebahasaan greetingcard, dengan memberi dan meminta informasi terkait dengan hari-hari spesial</w:t>
            </w:r>
          </w:p>
        </w:tc>
        <w:tc>
          <w:tcPr>
            <w:tcW w:w="1026" w:type="dxa"/>
          </w:tcPr>
          <w:p w:rsidR="00BC20F5" w:rsidRPr="003D02C3" w:rsidRDefault="00BC20F5" w:rsidP="00BA2C80">
            <w:pPr>
              <w:jc w:val="center"/>
              <w:rPr>
                <w:rFonts w:asciiTheme="majorHAnsi" w:hAnsiTheme="majorHAnsi" w:cs="Arial"/>
              </w:rPr>
            </w:pPr>
            <w:r>
              <w:rPr>
                <w:rFonts w:asciiTheme="majorHAnsi" w:hAnsiTheme="majorHAnsi" w:cs="Arial"/>
                <w:b/>
              </w:rPr>
              <w:t>12</w:t>
            </w:r>
            <w:r w:rsidRPr="003D02C3">
              <w:rPr>
                <w:rFonts w:asciiTheme="majorHAnsi" w:hAnsiTheme="majorHAnsi" w:cs="Arial"/>
                <w:b/>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r>
              <w:rPr>
                <w:rFonts w:asciiTheme="majorHAnsi" w:hAnsiTheme="majorHAnsi"/>
              </w:rPr>
              <w:t>4</w:t>
            </w:r>
          </w:p>
        </w:tc>
        <w:tc>
          <w:tcPr>
            <w:tcW w:w="328" w:type="dxa"/>
            <w:tcBorders>
              <w:right w:val="single" w:sz="4" w:space="0" w:color="auto"/>
            </w:tcBorders>
            <w:shd w:val="clear" w:color="auto" w:fill="auto"/>
          </w:tcPr>
          <w:p w:rsidR="00BC20F5" w:rsidRPr="000826CE" w:rsidRDefault="00BC20F5" w:rsidP="00BA2C80">
            <w:pPr>
              <w:pStyle w:val="NoSpacing"/>
              <w:rPr>
                <w:rFonts w:asciiTheme="majorHAnsi" w:hAnsiTheme="majorHAnsi"/>
              </w:rPr>
            </w:pPr>
            <w:r>
              <w:rPr>
                <w:rFonts w:asciiTheme="majorHAnsi" w:hAnsiTheme="majorHAnsi"/>
              </w:rPr>
              <w:t>4</w:t>
            </w: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lang w:val="id-ID"/>
              </w:rPr>
            </w:pPr>
          </w:p>
        </w:tc>
        <w:tc>
          <w:tcPr>
            <w:tcW w:w="345" w:type="dxa"/>
            <w:tcBorders>
              <w:left w:val="single" w:sz="4" w:space="0" w:color="auto"/>
              <w:right w:val="single" w:sz="4" w:space="0" w:color="auto"/>
            </w:tcBorders>
            <w:shd w:val="clear" w:color="auto" w:fill="auto"/>
          </w:tcPr>
          <w:p w:rsidR="00BC20F5" w:rsidRPr="000826CE" w:rsidRDefault="00BC20F5" w:rsidP="00BA2C80">
            <w:pPr>
              <w:pStyle w:val="NoSpacing"/>
              <w:rPr>
                <w:rFonts w:asciiTheme="majorHAnsi" w:hAnsiTheme="majorHAnsi"/>
              </w:rPr>
            </w:pPr>
            <w:r>
              <w:rPr>
                <w:rFonts w:asciiTheme="majorHAnsi" w:hAnsiTheme="majorHAnsi"/>
              </w:rPr>
              <w:t>4</w:t>
            </w:r>
          </w:p>
        </w:tc>
        <w:tc>
          <w:tcPr>
            <w:tcW w:w="330"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Penilaian Harian</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0826CE" w:rsidRDefault="00BC20F5" w:rsidP="00BA2C80">
            <w:pPr>
              <w:pStyle w:val="NoSpacing"/>
              <w:jc w:val="center"/>
              <w:rPr>
                <w:rFonts w:asciiTheme="majorHAnsi" w:hAnsiTheme="majorHAnsi"/>
              </w:rPr>
            </w:pPr>
            <w:r w:rsidRPr="00D4364B">
              <w:rPr>
                <w:rFonts w:asciiTheme="majorHAnsi" w:hAnsiTheme="majorHAnsi"/>
                <w:lang w:val="id-ID"/>
              </w:rPr>
              <w:t>2</w:t>
            </w:r>
            <w:r>
              <w:rPr>
                <w:rFonts w:asciiTheme="majorHAnsi" w:hAnsiTheme="majorHAnsi"/>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0826CE"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r>
              <w:rPr>
                <w:rFonts w:asciiTheme="majorHAnsi" w:hAnsiTheme="majorHAnsi"/>
              </w:rPr>
              <w:t>2</w:t>
            </w: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lang w:val="id-ID"/>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Jumlah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0826CE" w:rsidRDefault="00BC20F5" w:rsidP="00BA2C80">
            <w:pPr>
              <w:pStyle w:val="NoSpacing"/>
              <w:jc w:val="center"/>
              <w:rPr>
                <w:rFonts w:asciiTheme="majorHAnsi" w:hAnsiTheme="majorHAnsi"/>
                <w:b/>
              </w:rPr>
            </w:pPr>
            <w:r w:rsidRPr="000826CE">
              <w:rPr>
                <w:rFonts w:asciiTheme="majorHAnsi" w:hAnsiTheme="majorHAnsi"/>
                <w:b/>
                <w:lang w:val="id-ID"/>
              </w:rPr>
              <w:t>1</w:t>
            </w:r>
            <w:r w:rsidRPr="000826CE">
              <w:rPr>
                <w:rFonts w:asciiTheme="majorHAnsi" w:hAnsiTheme="majorHAnsi"/>
                <w:b/>
              </w:rPr>
              <w:t>4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r w:rsidRPr="00D4364B">
              <w:rPr>
                <w:rFonts w:asciiTheme="majorHAnsi" w:hAnsiTheme="majorHAnsi"/>
              </w:rPr>
              <w:t>KI – 3</w:t>
            </w:r>
          </w:p>
          <w:p w:rsidR="00BC20F5" w:rsidRPr="00D4364B" w:rsidRDefault="00BC20F5" w:rsidP="00BA2C80">
            <w:pPr>
              <w:pStyle w:val="NoSpacing"/>
              <w:rPr>
                <w:rFonts w:asciiTheme="majorHAnsi" w:hAnsiTheme="majorHAnsi"/>
              </w:rPr>
            </w:pPr>
            <w:r w:rsidRPr="00D4364B">
              <w:rPr>
                <w:rFonts w:asciiTheme="majorHAnsi" w:hAnsiTheme="majorHAnsi"/>
              </w:rPr>
              <w:t>KI -4</w:t>
            </w:r>
          </w:p>
        </w:tc>
        <w:tc>
          <w:tcPr>
            <w:tcW w:w="3828" w:type="dxa"/>
          </w:tcPr>
          <w:p w:rsidR="00BC20F5" w:rsidRPr="003D02C3" w:rsidRDefault="00BC20F5" w:rsidP="00BA2C80">
            <w:pPr>
              <w:spacing w:before="60" w:after="60"/>
              <w:ind w:left="426" w:hanging="426"/>
              <w:rPr>
                <w:rFonts w:asciiTheme="majorHAnsi" w:hAnsiTheme="majorHAnsi" w:cs="Arial"/>
                <w:noProof/>
              </w:rPr>
            </w:pPr>
            <w:r w:rsidRPr="003D02C3">
              <w:rPr>
                <w:rFonts w:asciiTheme="majorHAnsi" w:hAnsiTheme="majorHAnsi" w:cs="Arial"/>
                <w:noProof/>
              </w:rPr>
              <w:t xml:space="preserve">3.6 </w:t>
            </w:r>
            <w:r w:rsidRPr="003D02C3">
              <w:rPr>
                <w:rFonts w:asciiTheme="majorHAnsi" w:hAnsiTheme="majorHAnsi" w:cs="Arial"/>
              </w:rPr>
              <w:t>menerapkan fungsi sosial, struktur teks, dan unsur kebahasaan teks interaksi transaksional lisan dan tulis yang melibatkan tindakan memberi dan meminta informasi terkait keberadaan orang, benda, binatang, sesuai dengan konteks penggunaannya. (Perhatikan unsur kebahasaan there is/are)</w:t>
            </w:r>
            <w:r w:rsidRPr="003D02C3">
              <w:rPr>
                <w:rFonts w:asciiTheme="majorHAnsi" w:hAnsiTheme="majorHAnsi" w:cs="Arial"/>
                <w:noProof/>
              </w:rPr>
              <w:t xml:space="preserve"> </w:t>
            </w:r>
          </w:p>
          <w:p w:rsidR="00BC20F5" w:rsidRPr="003D02C3" w:rsidRDefault="00BC20F5" w:rsidP="00BA2C80">
            <w:pPr>
              <w:spacing w:before="60" w:after="60"/>
              <w:ind w:left="426" w:hanging="426"/>
              <w:rPr>
                <w:rFonts w:asciiTheme="majorHAnsi" w:hAnsiTheme="majorHAnsi" w:cs="Arial"/>
                <w:noProof/>
              </w:rPr>
            </w:pPr>
            <w:r w:rsidRPr="003D02C3">
              <w:rPr>
                <w:rFonts w:asciiTheme="majorHAnsi" w:hAnsiTheme="majorHAnsi" w:cs="Arial"/>
                <w:noProof/>
              </w:rPr>
              <w:t xml:space="preserve">4.6  </w:t>
            </w:r>
            <w:r w:rsidRPr="003D02C3">
              <w:rPr>
                <w:rFonts w:asciiTheme="majorHAnsi" w:hAnsiTheme="majorHAnsi" w:cs="Arial"/>
              </w:rPr>
              <w:t xml:space="preserve">menyusun teks interaksi transaksional lisan dan tulis sangat pendek dan sederhana yang melibatkan tindakan memberi dan meminta informasi terkait keberadaan orang, benda, </w:t>
            </w:r>
            <w:r w:rsidRPr="003D02C3">
              <w:rPr>
                <w:rFonts w:asciiTheme="majorHAnsi" w:hAnsiTheme="majorHAnsi" w:cs="Arial"/>
              </w:rPr>
              <w:lastRenderedPageBreak/>
              <w:t>binatang, dengan memperhatikan fungsi sosial, struktur teks, dan unsur kebahasaan yang benar dansesuai konteks</w:t>
            </w:r>
          </w:p>
        </w:tc>
        <w:tc>
          <w:tcPr>
            <w:tcW w:w="1559" w:type="dxa"/>
          </w:tcPr>
          <w:p w:rsidR="00BC20F5" w:rsidRPr="003D02C3" w:rsidRDefault="00BC20F5" w:rsidP="00BA2C80">
            <w:pPr>
              <w:jc w:val="center"/>
              <w:rPr>
                <w:rFonts w:asciiTheme="majorHAnsi" w:hAnsiTheme="majorHAnsi" w:cs="Arial"/>
                <w:b/>
              </w:rPr>
            </w:pPr>
            <w:r w:rsidRPr="003D02C3">
              <w:rPr>
                <w:rFonts w:asciiTheme="majorHAnsi" w:hAnsiTheme="majorHAnsi" w:cs="Arial"/>
                <w:b/>
              </w:rPr>
              <w:lastRenderedPageBreak/>
              <w:t>Tindakan memberi dan meminta informasi terkait keberadaan orang, benda, binatang</w:t>
            </w:r>
          </w:p>
        </w:tc>
        <w:tc>
          <w:tcPr>
            <w:tcW w:w="1026" w:type="dxa"/>
          </w:tcPr>
          <w:p w:rsidR="00BC20F5" w:rsidRPr="000826CE" w:rsidRDefault="00BC20F5" w:rsidP="00BA2C80">
            <w:pPr>
              <w:jc w:val="center"/>
              <w:rPr>
                <w:rFonts w:asciiTheme="majorHAnsi" w:hAnsiTheme="majorHAnsi" w:cs="Arial"/>
              </w:rPr>
            </w:pPr>
            <w:r w:rsidRPr="000826CE">
              <w:rPr>
                <w:rFonts w:asciiTheme="majorHAnsi" w:hAnsiTheme="majorHAnsi" w:cs="Arial"/>
              </w:rPr>
              <w:t>10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r>
              <w:rPr>
                <w:rFonts w:asciiTheme="majorHAnsi" w:hAnsiTheme="majorHAnsi"/>
              </w:rPr>
              <w:t>2</w:t>
            </w: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r>
              <w:rPr>
                <w:rFonts w:asciiTheme="majorHAnsi" w:hAnsiTheme="majorHAnsi"/>
              </w:rPr>
              <w:t>4</w:t>
            </w:r>
          </w:p>
        </w:tc>
        <w:tc>
          <w:tcPr>
            <w:tcW w:w="330" w:type="dxa"/>
            <w:tcBorders>
              <w:left w:val="single" w:sz="4" w:space="0" w:color="auto"/>
              <w:right w:val="single" w:sz="4" w:space="0" w:color="auto"/>
            </w:tcBorders>
            <w:shd w:val="clear" w:color="auto" w:fill="FFFFFF" w:themeFill="background1"/>
          </w:tcPr>
          <w:p w:rsidR="00BC20F5" w:rsidRPr="008E6F70" w:rsidRDefault="00BC20F5" w:rsidP="00BA2C80">
            <w:pPr>
              <w:pStyle w:val="NoSpacing"/>
              <w:rPr>
                <w:rFonts w:asciiTheme="majorHAnsi" w:hAnsiTheme="majorHAnsi"/>
              </w:rPr>
            </w:pPr>
            <w:r>
              <w:rPr>
                <w:rFonts w:asciiTheme="majorHAnsi" w:hAnsiTheme="majorHAnsi"/>
              </w:rPr>
              <w:t>4</w:t>
            </w:r>
          </w:p>
        </w:tc>
        <w:tc>
          <w:tcPr>
            <w:tcW w:w="330" w:type="dxa"/>
            <w:tcBorders>
              <w:left w:val="single" w:sz="4" w:space="0" w:color="auto"/>
              <w:right w:val="single" w:sz="4" w:space="0" w:color="auto"/>
            </w:tcBorders>
            <w:shd w:val="clear" w:color="auto" w:fill="FFFFFF" w:themeFill="background1"/>
          </w:tcPr>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Default="00BC20F5" w:rsidP="00BA2C80">
            <w:pPr>
              <w:pStyle w:val="NoSpacing"/>
              <w:rPr>
                <w:rFonts w:asciiTheme="majorHAnsi" w:hAnsiTheme="majorHAnsi"/>
              </w:rPr>
            </w:pPr>
          </w:p>
          <w:p w:rsidR="00BC20F5" w:rsidRPr="008E6F70"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p w:rsidR="00BC20F5" w:rsidRPr="00D4364B" w:rsidRDefault="00BC20F5" w:rsidP="00BA2C80">
            <w:pPr>
              <w:pStyle w:val="NoSpacing"/>
              <w:jc w:val="center"/>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Penilaian Harian</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0826CE" w:rsidRDefault="00BC20F5" w:rsidP="00BA2C80">
            <w:pPr>
              <w:pStyle w:val="NoSpacing"/>
              <w:jc w:val="center"/>
              <w:rPr>
                <w:rFonts w:asciiTheme="majorHAnsi" w:hAnsiTheme="majorHAnsi"/>
              </w:rPr>
            </w:pPr>
            <w:r w:rsidRPr="00D4364B">
              <w:rPr>
                <w:rFonts w:asciiTheme="majorHAnsi" w:hAnsiTheme="majorHAnsi"/>
                <w:lang w:val="id-ID"/>
              </w:rPr>
              <w:t>2</w:t>
            </w:r>
            <w:r>
              <w:rPr>
                <w:rFonts w:asciiTheme="majorHAnsi" w:hAnsiTheme="majorHAnsi"/>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8E6F70" w:rsidRDefault="00BC20F5" w:rsidP="00BA2C80">
            <w:pPr>
              <w:pStyle w:val="NoSpacing"/>
              <w:rPr>
                <w:rFonts w:asciiTheme="majorHAnsi" w:hAnsiTheme="majorHAnsi"/>
              </w:rPr>
            </w:pPr>
            <w:r>
              <w:rPr>
                <w:rFonts w:asciiTheme="majorHAnsi" w:hAnsiTheme="majorHAnsi"/>
              </w:rPr>
              <w:t>2</w:t>
            </w: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jc w:val="center"/>
              <w:rPr>
                <w:rFonts w:asciiTheme="majorHAnsi" w:hAnsiTheme="majorHAnsi"/>
                <w:lang w:val="id-ID"/>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Jumlah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0826CE" w:rsidRDefault="00BC20F5" w:rsidP="00BA2C80">
            <w:pPr>
              <w:pStyle w:val="NoSpacing"/>
              <w:jc w:val="center"/>
              <w:rPr>
                <w:rFonts w:asciiTheme="majorHAnsi" w:hAnsiTheme="majorHAnsi"/>
                <w:b/>
              </w:rPr>
            </w:pPr>
            <w:r w:rsidRPr="000826CE">
              <w:rPr>
                <w:rFonts w:asciiTheme="majorHAnsi" w:hAnsiTheme="majorHAnsi"/>
                <w:b/>
              </w:rPr>
              <w:t>12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3D02C3" w:rsidRDefault="00BC20F5" w:rsidP="00BA2C80">
            <w:pPr>
              <w:spacing w:before="60" w:after="60"/>
              <w:ind w:left="426" w:hanging="426"/>
              <w:rPr>
                <w:rFonts w:asciiTheme="majorHAnsi" w:hAnsiTheme="majorHAnsi" w:cs="Arial"/>
              </w:rPr>
            </w:pPr>
            <w:r w:rsidRPr="003D02C3">
              <w:rPr>
                <w:rFonts w:asciiTheme="majorHAnsi" w:hAnsiTheme="majorHAnsi" w:cs="Arial"/>
              </w:rPr>
              <w:t>3.7 menerapkan fungsi sosial, struktur teks, dan unsur kebahasaan teks interaksi transaksional lisan dan tulis yang melibatkan tindakan memberi dan meminta informasi terkait keadaan / tindakan / kegiatan / kejadian yang dilakukan / terjadi secara rutin atau merupakan kebenaran umum, sesuai dengan konteks penggunaannya. (Perhatikan unsur kebahasaan simple present tense)</w:t>
            </w:r>
          </w:p>
          <w:p w:rsidR="00BC20F5" w:rsidRPr="003D02C3" w:rsidRDefault="00BC20F5" w:rsidP="00BA2C80">
            <w:pPr>
              <w:spacing w:before="60" w:after="60"/>
              <w:ind w:left="426" w:hanging="426"/>
              <w:rPr>
                <w:rFonts w:asciiTheme="majorHAnsi" w:hAnsiTheme="majorHAnsi" w:cs="Arial"/>
              </w:rPr>
            </w:pPr>
            <w:r w:rsidRPr="003D02C3">
              <w:rPr>
                <w:rFonts w:asciiTheme="majorHAnsi" w:hAnsiTheme="majorHAnsi" w:cs="Arial"/>
              </w:rPr>
              <w:t>4.7 menyusun teks interaksi transaksional lisan dan tulis sangat pendek dan sederhana yang melibatkan tindakan memberi dan meminta informasi terkait keadaan/tindakan/ kegiatan/kejadian yang dilakukan/terjadi secara rutin atau merupakan kebenaran umum, dengan memperhatikan fungsi sosial, struktur teks dan unsur kebahasaan yang benar dan sesuai konteks</w:t>
            </w:r>
          </w:p>
        </w:tc>
        <w:tc>
          <w:tcPr>
            <w:tcW w:w="1559" w:type="dxa"/>
          </w:tcPr>
          <w:p w:rsidR="00BC20F5" w:rsidRPr="003D02C3" w:rsidRDefault="00BC20F5" w:rsidP="00BA2C80">
            <w:pPr>
              <w:jc w:val="center"/>
              <w:rPr>
                <w:rFonts w:asciiTheme="majorHAnsi" w:hAnsiTheme="majorHAnsi" w:cs="Arial"/>
                <w:b/>
                <w:noProof/>
              </w:rPr>
            </w:pPr>
            <w:r w:rsidRPr="003D02C3">
              <w:rPr>
                <w:rFonts w:asciiTheme="majorHAnsi" w:hAnsiTheme="majorHAnsi" w:cs="Arial"/>
                <w:b/>
              </w:rPr>
              <w:t xml:space="preserve">  Memberi dan meminta informasi terkait keadaan / tindakan / kegiatan / kejadian yang dilakukan / terjadi secara rutin atau merupakan kebenaran umum</w:t>
            </w:r>
          </w:p>
        </w:tc>
        <w:tc>
          <w:tcPr>
            <w:tcW w:w="1026" w:type="dxa"/>
          </w:tcPr>
          <w:p w:rsidR="00BC20F5" w:rsidRPr="000826CE" w:rsidRDefault="00BC20F5" w:rsidP="00BA2C80">
            <w:pPr>
              <w:jc w:val="center"/>
              <w:rPr>
                <w:rFonts w:asciiTheme="majorHAnsi" w:hAnsiTheme="majorHAnsi" w:cs="Arial"/>
              </w:rPr>
            </w:pPr>
            <w:r>
              <w:rPr>
                <w:rFonts w:asciiTheme="majorHAnsi" w:hAnsiTheme="majorHAnsi" w:cs="Arial"/>
              </w:rPr>
              <w:t>12</w:t>
            </w:r>
            <w:r w:rsidRPr="000826CE">
              <w:rPr>
                <w:rFonts w:asciiTheme="majorHAnsi" w:hAnsiTheme="majorHAnsi" w:cs="Arial"/>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r>
              <w:rPr>
                <w:rFonts w:asciiTheme="majorHAnsi" w:hAnsiTheme="majorHAnsi"/>
              </w:rPr>
              <w:t>2</w:t>
            </w: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r>
              <w:rPr>
                <w:rFonts w:asciiTheme="majorHAnsi" w:hAnsiTheme="majorHAnsi"/>
              </w:rPr>
              <w:t>4</w:t>
            </w: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r>
              <w:rPr>
                <w:rFonts w:asciiTheme="majorHAnsi" w:hAnsiTheme="majorHAnsi"/>
              </w:rPr>
              <w:t>4</w:t>
            </w: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r>
              <w:rPr>
                <w:rFonts w:asciiTheme="majorHAnsi" w:hAnsiTheme="majorHAnsi"/>
              </w:rPr>
              <w:t>4</w:t>
            </w: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Penilaian Harian</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0826CE" w:rsidRDefault="00BC20F5" w:rsidP="00BA2C80">
            <w:pPr>
              <w:pStyle w:val="NoSpacing"/>
              <w:jc w:val="center"/>
              <w:rPr>
                <w:rFonts w:asciiTheme="majorHAnsi" w:hAnsiTheme="majorHAnsi"/>
              </w:rPr>
            </w:pPr>
            <w:r w:rsidRPr="00D4364B">
              <w:rPr>
                <w:rFonts w:asciiTheme="majorHAnsi" w:hAnsiTheme="majorHAnsi"/>
                <w:lang w:val="id-ID"/>
              </w:rPr>
              <w:t>2</w:t>
            </w:r>
            <w:r>
              <w:rPr>
                <w:rFonts w:asciiTheme="majorHAnsi" w:hAnsiTheme="majorHAnsi"/>
              </w:rPr>
              <w:t xml:space="preserve">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r w:rsidR="00BC20F5" w:rsidRPr="00D4364B" w:rsidTr="00BA2C80">
        <w:tc>
          <w:tcPr>
            <w:tcW w:w="567" w:type="dxa"/>
          </w:tcPr>
          <w:p w:rsidR="00BC20F5" w:rsidRPr="00D4364B" w:rsidRDefault="00BC20F5" w:rsidP="00BA2C80">
            <w:pPr>
              <w:pStyle w:val="NoSpacing"/>
              <w:rPr>
                <w:rFonts w:asciiTheme="majorHAnsi" w:hAnsiTheme="majorHAnsi"/>
              </w:rPr>
            </w:pPr>
          </w:p>
        </w:tc>
        <w:tc>
          <w:tcPr>
            <w:tcW w:w="3828" w:type="dxa"/>
          </w:tcPr>
          <w:p w:rsidR="00BC20F5" w:rsidRPr="00D4364B" w:rsidRDefault="00BC20F5" w:rsidP="00BA2C80">
            <w:pPr>
              <w:pStyle w:val="NoSpacing"/>
              <w:rPr>
                <w:rFonts w:asciiTheme="majorHAnsi" w:hAnsiTheme="majorHAnsi"/>
              </w:rPr>
            </w:pPr>
            <w:r w:rsidRPr="00D4364B">
              <w:rPr>
                <w:rFonts w:asciiTheme="majorHAnsi" w:hAnsiTheme="majorHAnsi"/>
              </w:rPr>
              <w:t>Jumlah</w:t>
            </w:r>
          </w:p>
        </w:tc>
        <w:tc>
          <w:tcPr>
            <w:tcW w:w="1559" w:type="dxa"/>
          </w:tcPr>
          <w:p w:rsidR="00BC20F5" w:rsidRPr="00D4364B" w:rsidRDefault="00BC20F5" w:rsidP="00BA2C80">
            <w:pPr>
              <w:pStyle w:val="NoSpacing"/>
              <w:rPr>
                <w:rFonts w:asciiTheme="majorHAnsi" w:hAnsiTheme="majorHAnsi"/>
              </w:rPr>
            </w:pPr>
          </w:p>
        </w:tc>
        <w:tc>
          <w:tcPr>
            <w:tcW w:w="1026" w:type="dxa"/>
          </w:tcPr>
          <w:p w:rsidR="00BC20F5" w:rsidRPr="000826CE" w:rsidRDefault="00BC20F5" w:rsidP="00BA2C80">
            <w:pPr>
              <w:pStyle w:val="NoSpacing"/>
              <w:jc w:val="center"/>
              <w:rPr>
                <w:rFonts w:asciiTheme="majorHAnsi" w:hAnsiTheme="majorHAnsi"/>
                <w:b/>
              </w:rPr>
            </w:pPr>
            <w:r w:rsidRPr="000826CE">
              <w:rPr>
                <w:rFonts w:asciiTheme="majorHAnsi" w:hAnsiTheme="majorHAnsi"/>
                <w:b/>
              </w:rPr>
              <w:t>14 JP</w:t>
            </w:r>
          </w:p>
        </w:tc>
        <w:tc>
          <w:tcPr>
            <w:tcW w:w="345" w:type="dxa"/>
            <w:tcBorders>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68"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497"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2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419"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45" w:type="dxa"/>
            <w:tcBorders>
              <w:left w:val="single" w:sz="4" w:space="0" w:color="auto"/>
            </w:tcBorders>
          </w:tcPr>
          <w:p w:rsidR="00BC20F5" w:rsidRPr="00D4364B" w:rsidRDefault="00BC20F5" w:rsidP="00BA2C80">
            <w:pPr>
              <w:pStyle w:val="NoSpacing"/>
              <w:rPr>
                <w:rFonts w:asciiTheme="majorHAnsi" w:hAnsiTheme="majorHAnsi"/>
              </w:rPr>
            </w:pPr>
          </w:p>
        </w:tc>
        <w:tc>
          <w:tcPr>
            <w:tcW w:w="41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74"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tcPr>
          <w:p w:rsidR="00BC20F5" w:rsidRPr="00D4364B" w:rsidRDefault="00BC20F5" w:rsidP="00BA2C80">
            <w:pPr>
              <w:pStyle w:val="NoSpacing"/>
              <w:rPr>
                <w:rFonts w:asciiTheme="majorHAnsi" w:hAnsiTheme="majorHAnsi"/>
              </w:rPr>
            </w:pPr>
          </w:p>
        </w:tc>
        <w:tc>
          <w:tcPr>
            <w:tcW w:w="330" w:type="dxa"/>
            <w:tcBorders>
              <w:left w:val="single" w:sz="4" w:space="0" w:color="auto"/>
            </w:tcBorders>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59"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59" w:type="dxa"/>
            <w:tcBorders>
              <w:lef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30" w:type="dxa"/>
            <w:tcBorders>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30"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432" w:type="dxa"/>
            <w:tcBorders>
              <w:left w:val="single" w:sz="4" w:space="0" w:color="auto"/>
              <w:righ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74" w:type="dxa"/>
            <w:tcBorders>
              <w:left w:val="single" w:sz="4" w:space="0" w:color="auto"/>
            </w:tcBorders>
            <w:shd w:val="clear" w:color="auto" w:fill="FFFFFF" w:themeFill="background1"/>
          </w:tcPr>
          <w:p w:rsidR="00BC20F5" w:rsidRPr="00D4364B" w:rsidRDefault="00BC20F5" w:rsidP="00BA2C80">
            <w:pPr>
              <w:pStyle w:val="NoSpacing"/>
              <w:rPr>
                <w:rFonts w:asciiTheme="majorHAnsi" w:hAnsiTheme="majorHAnsi"/>
              </w:rPr>
            </w:pPr>
          </w:p>
        </w:tc>
        <w:tc>
          <w:tcPr>
            <w:tcW w:w="328" w:type="dxa"/>
            <w:tcBorders>
              <w:right w:val="single" w:sz="4" w:space="0" w:color="auto"/>
            </w:tcBorders>
            <w:shd w:val="clear" w:color="auto" w:fill="000000" w:themeFill="text1"/>
          </w:tcPr>
          <w:p w:rsidR="00BC20F5" w:rsidRPr="00D4364B" w:rsidRDefault="00BC20F5" w:rsidP="00BA2C80">
            <w:pPr>
              <w:pStyle w:val="NoSpacing"/>
              <w:rPr>
                <w:rFonts w:asciiTheme="majorHAnsi" w:hAnsiTheme="majorHAnsi"/>
              </w:rPr>
            </w:pPr>
          </w:p>
        </w:tc>
        <w:tc>
          <w:tcPr>
            <w:tcW w:w="328" w:type="dxa"/>
            <w:tcBorders>
              <w:left w:val="single" w:sz="4" w:space="0" w:color="auto"/>
              <w:right w:val="single" w:sz="4" w:space="0" w:color="auto"/>
            </w:tcBorders>
            <w:shd w:val="clear" w:color="auto" w:fill="auto"/>
          </w:tcPr>
          <w:p w:rsidR="00BC20F5" w:rsidRPr="00D4364B" w:rsidRDefault="00BC20F5" w:rsidP="00BA2C80">
            <w:pPr>
              <w:pStyle w:val="NoSpacing"/>
              <w:rPr>
                <w:rFonts w:asciiTheme="majorHAnsi" w:hAnsiTheme="majorHAnsi"/>
              </w:rPr>
            </w:pPr>
          </w:p>
        </w:tc>
        <w:tc>
          <w:tcPr>
            <w:tcW w:w="345" w:type="dxa"/>
            <w:tcBorders>
              <w:left w:val="single" w:sz="4" w:space="0" w:color="auto"/>
              <w:right w:val="single" w:sz="4" w:space="0" w:color="auto"/>
            </w:tcBorders>
            <w:shd w:val="clear" w:color="auto" w:fill="FFC000"/>
          </w:tcPr>
          <w:p w:rsidR="00BC20F5" w:rsidRPr="00D4364B" w:rsidRDefault="00BC20F5" w:rsidP="00BA2C80">
            <w:pPr>
              <w:pStyle w:val="NoSpacing"/>
              <w:rPr>
                <w:rFonts w:asciiTheme="majorHAnsi" w:hAnsiTheme="majorHAnsi"/>
              </w:rPr>
            </w:pPr>
          </w:p>
        </w:tc>
        <w:tc>
          <w:tcPr>
            <w:tcW w:w="388" w:type="dxa"/>
            <w:tcBorders>
              <w:left w:val="single" w:sz="4" w:space="0" w:color="auto"/>
              <w:right w:val="single" w:sz="4" w:space="0" w:color="auto"/>
            </w:tcBorders>
            <w:shd w:val="clear" w:color="auto" w:fill="92D050"/>
          </w:tcPr>
          <w:p w:rsidR="00BC20F5" w:rsidRPr="00D4364B" w:rsidRDefault="00BC20F5" w:rsidP="00BA2C80">
            <w:pPr>
              <w:pStyle w:val="NoSpacing"/>
              <w:rPr>
                <w:rFonts w:asciiTheme="majorHAnsi" w:hAnsiTheme="majorHAnsi"/>
              </w:rPr>
            </w:pPr>
          </w:p>
        </w:tc>
        <w:tc>
          <w:tcPr>
            <w:tcW w:w="355" w:type="dxa"/>
            <w:tcBorders>
              <w:left w:val="single" w:sz="4" w:space="0" w:color="auto"/>
            </w:tcBorders>
            <w:shd w:val="clear" w:color="auto" w:fill="C00000"/>
          </w:tcPr>
          <w:p w:rsidR="00BC20F5" w:rsidRPr="00D4364B" w:rsidRDefault="00BC20F5" w:rsidP="00BA2C80">
            <w:pPr>
              <w:pStyle w:val="NoSpacing"/>
              <w:rPr>
                <w:rFonts w:asciiTheme="majorHAnsi" w:hAnsiTheme="majorHAnsi"/>
              </w:rPr>
            </w:pPr>
          </w:p>
        </w:tc>
        <w:tc>
          <w:tcPr>
            <w:tcW w:w="896" w:type="dxa"/>
          </w:tcPr>
          <w:p w:rsidR="00BC20F5" w:rsidRPr="00D4364B" w:rsidRDefault="00BC20F5" w:rsidP="00BA2C80">
            <w:pPr>
              <w:pStyle w:val="NoSpacing"/>
              <w:rPr>
                <w:rFonts w:asciiTheme="majorHAnsi" w:hAnsiTheme="majorHAnsi"/>
              </w:rPr>
            </w:pPr>
          </w:p>
        </w:tc>
      </w:tr>
    </w:tbl>
    <w:p w:rsidR="00BC20F5" w:rsidRPr="00D4364B" w:rsidRDefault="00BC20F5" w:rsidP="00BC20F5">
      <w:pPr>
        <w:pStyle w:val="NoSpacing"/>
        <w:rPr>
          <w:rFonts w:asciiTheme="majorHAnsi" w:hAnsiTheme="majorHAnsi"/>
        </w:rPr>
      </w:pPr>
    </w:p>
    <w:p w:rsidR="00BC20F5" w:rsidRDefault="00BC20F5" w:rsidP="00BC20F5">
      <w:pPr>
        <w:pStyle w:val="NoSpacing"/>
        <w:jc w:val="center"/>
      </w:pPr>
      <w:r>
        <w:lastRenderedPageBreak/>
        <w:t>PROGRAM SEMESTER</w:t>
      </w:r>
    </w:p>
    <w:p w:rsidR="00BC20F5" w:rsidRDefault="00BC20F5" w:rsidP="00BC20F5">
      <w:pPr>
        <w:pStyle w:val="NoSpacing"/>
      </w:pPr>
    </w:p>
    <w:p w:rsidR="00BC20F5" w:rsidRPr="002F0644" w:rsidRDefault="00BC20F5" w:rsidP="00BC20F5">
      <w:pPr>
        <w:pStyle w:val="NoSpacing"/>
        <w:rPr>
          <w:lang w:val="id-ID"/>
        </w:rPr>
      </w:pPr>
      <w:r>
        <w:t>Satuan Pendidikan</w:t>
      </w:r>
      <w:r>
        <w:tab/>
        <w:t xml:space="preserve">: </w:t>
      </w:r>
      <w:r>
        <w:rPr>
          <w:lang w:val="id-ID"/>
        </w:rPr>
        <w:t>MTsN LOMBOK TIMUR</w:t>
      </w:r>
    </w:p>
    <w:p w:rsidR="00BC20F5" w:rsidRDefault="00BC20F5" w:rsidP="00BC20F5">
      <w:pPr>
        <w:pStyle w:val="NoSpacing"/>
      </w:pPr>
      <w:r>
        <w:t>Mata Pelajaran</w:t>
      </w:r>
      <w:r>
        <w:tab/>
      </w:r>
      <w:r>
        <w:tab/>
        <w:t>: Bahasa Inggris</w:t>
      </w:r>
    </w:p>
    <w:p w:rsidR="00BC20F5" w:rsidRDefault="00BC20F5" w:rsidP="00BC20F5">
      <w:pPr>
        <w:pStyle w:val="NoSpacing"/>
      </w:pPr>
      <w:r>
        <w:t>Kelas / Semester</w:t>
      </w:r>
      <w:r>
        <w:tab/>
        <w:t xml:space="preserve">: </w:t>
      </w:r>
      <w:r>
        <w:rPr>
          <w:lang w:val="id-ID"/>
        </w:rPr>
        <w:t>VIII</w:t>
      </w:r>
      <w:r>
        <w:t xml:space="preserve"> / Genap</w:t>
      </w:r>
    </w:p>
    <w:p w:rsidR="00BC20F5" w:rsidRDefault="00BC20F5" w:rsidP="00BC20F5">
      <w:pPr>
        <w:pStyle w:val="NoSpacing"/>
      </w:pPr>
      <w:r>
        <w:t>Tahun Pelajaran</w:t>
      </w:r>
      <w:r>
        <w:tab/>
        <w:t>: 2018 / 2019</w:t>
      </w:r>
    </w:p>
    <w:p w:rsidR="00BC20F5" w:rsidRDefault="00BC20F5" w:rsidP="00BC20F5">
      <w:pPr>
        <w:pStyle w:val="NoSpacing"/>
      </w:pPr>
    </w:p>
    <w:tbl>
      <w:tblPr>
        <w:tblStyle w:val="TableGrid"/>
        <w:tblW w:w="18558" w:type="dxa"/>
        <w:tblLayout w:type="fixed"/>
        <w:tblLook w:val="04A0"/>
      </w:tblPr>
      <w:tblGrid>
        <w:gridCol w:w="820"/>
        <w:gridCol w:w="3683"/>
        <w:gridCol w:w="1497"/>
        <w:gridCol w:w="870"/>
        <w:gridCol w:w="345"/>
        <w:gridCol w:w="328"/>
        <w:gridCol w:w="328"/>
        <w:gridCol w:w="374"/>
        <w:gridCol w:w="368"/>
        <w:gridCol w:w="497"/>
        <w:gridCol w:w="374"/>
        <w:gridCol w:w="374"/>
        <w:gridCol w:w="374"/>
        <w:gridCol w:w="345"/>
        <w:gridCol w:w="418"/>
        <w:gridCol w:w="374"/>
        <w:gridCol w:w="374"/>
        <w:gridCol w:w="328"/>
        <w:gridCol w:w="330"/>
        <w:gridCol w:w="328"/>
        <w:gridCol w:w="359"/>
        <w:gridCol w:w="345"/>
        <w:gridCol w:w="330"/>
        <w:gridCol w:w="359"/>
        <w:gridCol w:w="330"/>
        <w:gridCol w:w="330"/>
        <w:gridCol w:w="330"/>
        <w:gridCol w:w="432"/>
        <w:gridCol w:w="374"/>
        <w:gridCol w:w="328"/>
        <w:gridCol w:w="328"/>
        <w:gridCol w:w="345"/>
        <w:gridCol w:w="388"/>
        <w:gridCol w:w="355"/>
        <w:gridCol w:w="896"/>
      </w:tblGrid>
      <w:tr w:rsidR="00BC20F5" w:rsidTr="00BA2C80">
        <w:tc>
          <w:tcPr>
            <w:tcW w:w="820" w:type="dxa"/>
            <w:tcBorders>
              <w:bottom w:val="nil"/>
            </w:tcBorders>
          </w:tcPr>
          <w:p w:rsidR="00BC20F5" w:rsidRDefault="00BC20F5" w:rsidP="00BA2C80">
            <w:pPr>
              <w:pStyle w:val="NoSpacing"/>
              <w:jc w:val="center"/>
            </w:pPr>
          </w:p>
        </w:tc>
        <w:tc>
          <w:tcPr>
            <w:tcW w:w="3683" w:type="dxa"/>
            <w:tcBorders>
              <w:bottom w:val="nil"/>
            </w:tcBorders>
          </w:tcPr>
          <w:p w:rsidR="00BC20F5" w:rsidRDefault="00BC20F5" w:rsidP="00BA2C80">
            <w:pPr>
              <w:pStyle w:val="NoSpacing"/>
              <w:jc w:val="center"/>
            </w:pPr>
          </w:p>
        </w:tc>
        <w:tc>
          <w:tcPr>
            <w:tcW w:w="1497" w:type="dxa"/>
            <w:tcBorders>
              <w:bottom w:val="nil"/>
            </w:tcBorders>
          </w:tcPr>
          <w:p w:rsidR="00BC20F5" w:rsidRDefault="00BC20F5" w:rsidP="00BA2C80">
            <w:pPr>
              <w:pStyle w:val="NoSpacing"/>
              <w:jc w:val="center"/>
            </w:pPr>
          </w:p>
        </w:tc>
        <w:tc>
          <w:tcPr>
            <w:tcW w:w="870" w:type="dxa"/>
            <w:tcBorders>
              <w:bottom w:val="nil"/>
            </w:tcBorders>
          </w:tcPr>
          <w:p w:rsidR="00BC20F5" w:rsidRDefault="00BC20F5" w:rsidP="00BA2C80">
            <w:pPr>
              <w:pStyle w:val="NoSpacing"/>
              <w:jc w:val="center"/>
            </w:pPr>
          </w:p>
        </w:tc>
        <w:tc>
          <w:tcPr>
            <w:tcW w:w="1743" w:type="dxa"/>
            <w:gridSpan w:val="5"/>
            <w:tcBorders>
              <w:right w:val="nil"/>
            </w:tcBorders>
          </w:tcPr>
          <w:p w:rsidR="00BC20F5" w:rsidRDefault="00BC20F5" w:rsidP="00BA2C80">
            <w:pPr>
              <w:pStyle w:val="NoSpacing"/>
              <w:jc w:val="center"/>
            </w:pPr>
          </w:p>
        </w:tc>
        <w:tc>
          <w:tcPr>
            <w:tcW w:w="1964" w:type="dxa"/>
            <w:gridSpan w:val="5"/>
            <w:tcBorders>
              <w:left w:val="nil"/>
              <w:right w:val="nil"/>
            </w:tcBorders>
          </w:tcPr>
          <w:p w:rsidR="00BC20F5" w:rsidRDefault="00BC20F5" w:rsidP="00BA2C80">
            <w:pPr>
              <w:pStyle w:val="NoSpacing"/>
              <w:jc w:val="center"/>
            </w:pPr>
            <w:r>
              <w:t>Bulan</w:t>
            </w:r>
          </w:p>
        </w:tc>
        <w:tc>
          <w:tcPr>
            <w:tcW w:w="1824" w:type="dxa"/>
            <w:gridSpan w:val="5"/>
            <w:tcBorders>
              <w:left w:val="nil"/>
              <w:right w:val="nil"/>
            </w:tcBorders>
          </w:tcPr>
          <w:p w:rsidR="00BC20F5" w:rsidRDefault="00BC20F5" w:rsidP="00BA2C80">
            <w:pPr>
              <w:pStyle w:val="NoSpacing"/>
              <w:jc w:val="center"/>
            </w:pPr>
            <w:r>
              <w:rPr>
                <w:lang w:val="id-ID"/>
              </w:rPr>
              <w:t>d</w:t>
            </w:r>
            <w:r>
              <w:t>an Minggu</w:t>
            </w:r>
          </w:p>
        </w:tc>
        <w:tc>
          <w:tcPr>
            <w:tcW w:w="1721" w:type="dxa"/>
            <w:gridSpan w:val="5"/>
            <w:tcBorders>
              <w:left w:val="nil"/>
              <w:right w:val="nil"/>
            </w:tcBorders>
          </w:tcPr>
          <w:p w:rsidR="00BC20F5" w:rsidRDefault="00BC20F5" w:rsidP="00BA2C80">
            <w:pPr>
              <w:pStyle w:val="NoSpacing"/>
              <w:jc w:val="center"/>
            </w:pPr>
            <w:r>
              <w:t>Efektif</w:t>
            </w:r>
          </w:p>
        </w:tc>
        <w:tc>
          <w:tcPr>
            <w:tcW w:w="1796" w:type="dxa"/>
            <w:gridSpan w:val="5"/>
            <w:tcBorders>
              <w:left w:val="nil"/>
              <w:right w:val="nil"/>
            </w:tcBorders>
          </w:tcPr>
          <w:p w:rsidR="00BC20F5" w:rsidRDefault="00BC20F5" w:rsidP="00BA2C80">
            <w:pPr>
              <w:pStyle w:val="NoSpacing"/>
              <w:jc w:val="center"/>
            </w:pPr>
          </w:p>
        </w:tc>
        <w:tc>
          <w:tcPr>
            <w:tcW w:w="1744" w:type="dxa"/>
            <w:gridSpan w:val="5"/>
            <w:tcBorders>
              <w:left w:val="nil"/>
            </w:tcBorders>
          </w:tcPr>
          <w:p w:rsidR="00BC20F5" w:rsidRDefault="00BC20F5" w:rsidP="00BA2C80">
            <w:pPr>
              <w:pStyle w:val="NoSpacing"/>
              <w:jc w:val="center"/>
            </w:pPr>
          </w:p>
        </w:tc>
        <w:tc>
          <w:tcPr>
            <w:tcW w:w="896" w:type="dxa"/>
            <w:tcBorders>
              <w:bottom w:val="nil"/>
            </w:tcBorders>
          </w:tcPr>
          <w:p w:rsidR="00BC20F5" w:rsidRDefault="00BC20F5" w:rsidP="00BA2C80">
            <w:pPr>
              <w:pStyle w:val="NoSpacing"/>
              <w:jc w:val="center"/>
            </w:pPr>
          </w:p>
        </w:tc>
      </w:tr>
      <w:tr w:rsidR="00BC20F5" w:rsidTr="00BA2C80">
        <w:tc>
          <w:tcPr>
            <w:tcW w:w="820" w:type="dxa"/>
            <w:tcBorders>
              <w:top w:val="nil"/>
              <w:bottom w:val="nil"/>
            </w:tcBorders>
          </w:tcPr>
          <w:p w:rsidR="00BC20F5" w:rsidRDefault="00BC20F5" w:rsidP="00BA2C80">
            <w:pPr>
              <w:pStyle w:val="NoSpacing"/>
              <w:jc w:val="center"/>
            </w:pPr>
            <w:r>
              <w:t>No. KI</w:t>
            </w:r>
          </w:p>
        </w:tc>
        <w:tc>
          <w:tcPr>
            <w:tcW w:w="3683" w:type="dxa"/>
            <w:tcBorders>
              <w:top w:val="nil"/>
              <w:bottom w:val="nil"/>
            </w:tcBorders>
          </w:tcPr>
          <w:p w:rsidR="00BC20F5" w:rsidRDefault="00BC20F5" w:rsidP="00BA2C80">
            <w:pPr>
              <w:pStyle w:val="NoSpacing"/>
              <w:jc w:val="center"/>
            </w:pPr>
            <w:r>
              <w:t>Kompetensi Dasar</w:t>
            </w:r>
          </w:p>
        </w:tc>
        <w:tc>
          <w:tcPr>
            <w:tcW w:w="1497" w:type="dxa"/>
            <w:tcBorders>
              <w:top w:val="nil"/>
              <w:bottom w:val="nil"/>
            </w:tcBorders>
          </w:tcPr>
          <w:p w:rsidR="00BC20F5" w:rsidRDefault="00BC20F5" w:rsidP="00BA2C80">
            <w:pPr>
              <w:pStyle w:val="NoSpacing"/>
              <w:jc w:val="center"/>
            </w:pPr>
            <w:r>
              <w:t>Materi</w:t>
            </w:r>
          </w:p>
        </w:tc>
        <w:tc>
          <w:tcPr>
            <w:tcW w:w="870" w:type="dxa"/>
            <w:tcBorders>
              <w:top w:val="nil"/>
              <w:bottom w:val="nil"/>
            </w:tcBorders>
          </w:tcPr>
          <w:p w:rsidR="00BC20F5" w:rsidRDefault="00BC20F5" w:rsidP="00BA2C80">
            <w:pPr>
              <w:pStyle w:val="NoSpacing"/>
              <w:jc w:val="center"/>
            </w:pPr>
            <w:r>
              <w:t>Alokasi</w:t>
            </w:r>
          </w:p>
          <w:p w:rsidR="00BC20F5" w:rsidRDefault="00BC20F5" w:rsidP="00BA2C80">
            <w:pPr>
              <w:pStyle w:val="NoSpacing"/>
              <w:jc w:val="center"/>
            </w:pPr>
            <w:r>
              <w:t>waktu</w:t>
            </w:r>
          </w:p>
        </w:tc>
        <w:tc>
          <w:tcPr>
            <w:tcW w:w="1743" w:type="dxa"/>
            <w:gridSpan w:val="5"/>
          </w:tcPr>
          <w:p w:rsidR="00BC20F5" w:rsidRDefault="00BC20F5" w:rsidP="00BA2C80">
            <w:pPr>
              <w:pStyle w:val="NoSpacing"/>
              <w:jc w:val="center"/>
            </w:pPr>
            <w:r>
              <w:t>Januari</w:t>
            </w:r>
          </w:p>
        </w:tc>
        <w:tc>
          <w:tcPr>
            <w:tcW w:w="1964" w:type="dxa"/>
            <w:gridSpan w:val="5"/>
          </w:tcPr>
          <w:p w:rsidR="00BC20F5" w:rsidRDefault="00BC20F5" w:rsidP="00BA2C80">
            <w:pPr>
              <w:pStyle w:val="NoSpacing"/>
              <w:jc w:val="center"/>
            </w:pPr>
            <w:r>
              <w:t>Februari</w:t>
            </w:r>
          </w:p>
        </w:tc>
        <w:tc>
          <w:tcPr>
            <w:tcW w:w="1824" w:type="dxa"/>
            <w:gridSpan w:val="5"/>
          </w:tcPr>
          <w:p w:rsidR="00BC20F5" w:rsidRDefault="00BC20F5" w:rsidP="00BA2C80">
            <w:pPr>
              <w:pStyle w:val="NoSpacing"/>
              <w:jc w:val="center"/>
            </w:pPr>
            <w:r>
              <w:t>Maret</w:t>
            </w:r>
          </w:p>
        </w:tc>
        <w:tc>
          <w:tcPr>
            <w:tcW w:w="1721" w:type="dxa"/>
            <w:gridSpan w:val="5"/>
          </w:tcPr>
          <w:p w:rsidR="00BC20F5" w:rsidRDefault="00BC20F5" w:rsidP="00BA2C80">
            <w:pPr>
              <w:pStyle w:val="NoSpacing"/>
              <w:jc w:val="center"/>
            </w:pPr>
            <w:r>
              <w:t>April</w:t>
            </w:r>
          </w:p>
        </w:tc>
        <w:tc>
          <w:tcPr>
            <w:tcW w:w="1796" w:type="dxa"/>
            <w:gridSpan w:val="5"/>
          </w:tcPr>
          <w:p w:rsidR="00BC20F5" w:rsidRDefault="00BC20F5" w:rsidP="00BA2C80">
            <w:pPr>
              <w:pStyle w:val="NoSpacing"/>
              <w:jc w:val="center"/>
            </w:pPr>
            <w:r>
              <w:t>Mei</w:t>
            </w:r>
          </w:p>
        </w:tc>
        <w:tc>
          <w:tcPr>
            <w:tcW w:w="1744" w:type="dxa"/>
            <w:gridSpan w:val="5"/>
          </w:tcPr>
          <w:p w:rsidR="00BC20F5" w:rsidRDefault="00BC20F5" w:rsidP="00BA2C80">
            <w:pPr>
              <w:pStyle w:val="NoSpacing"/>
              <w:jc w:val="center"/>
            </w:pPr>
            <w:r>
              <w:t>Juni</w:t>
            </w:r>
          </w:p>
        </w:tc>
        <w:tc>
          <w:tcPr>
            <w:tcW w:w="896" w:type="dxa"/>
            <w:tcBorders>
              <w:top w:val="nil"/>
              <w:bottom w:val="nil"/>
            </w:tcBorders>
          </w:tcPr>
          <w:p w:rsidR="00BC20F5" w:rsidRDefault="00BC20F5" w:rsidP="00BA2C80">
            <w:pPr>
              <w:pStyle w:val="NoSpacing"/>
              <w:jc w:val="center"/>
            </w:pPr>
            <w:r>
              <w:t>KET</w:t>
            </w:r>
          </w:p>
        </w:tc>
      </w:tr>
      <w:tr w:rsidR="00BC20F5" w:rsidTr="00BA2C80">
        <w:tc>
          <w:tcPr>
            <w:tcW w:w="820" w:type="dxa"/>
            <w:tcBorders>
              <w:top w:val="nil"/>
            </w:tcBorders>
          </w:tcPr>
          <w:p w:rsidR="00BC20F5" w:rsidRDefault="00BC20F5" w:rsidP="00BA2C80">
            <w:pPr>
              <w:pStyle w:val="NoSpacing"/>
            </w:pPr>
          </w:p>
        </w:tc>
        <w:tc>
          <w:tcPr>
            <w:tcW w:w="3683" w:type="dxa"/>
            <w:tcBorders>
              <w:top w:val="nil"/>
            </w:tcBorders>
          </w:tcPr>
          <w:p w:rsidR="00BC20F5" w:rsidRDefault="00BC20F5" w:rsidP="00BA2C80">
            <w:pPr>
              <w:pStyle w:val="NoSpacing"/>
            </w:pPr>
          </w:p>
        </w:tc>
        <w:tc>
          <w:tcPr>
            <w:tcW w:w="1497" w:type="dxa"/>
            <w:tcBorders>
              <w:top w:val="nil"/>
            </w:tcBorders>
          </w:tcPr>
          <w:p w:rsidR="00BC20F5" w:rsidRDefault="00BC20F5" w:rsidP="00BA2C80">
            <w:pPr>
              <w:pStyle w:val="NoSpacing"/>
            </w:pPr>
          </w:p>
        </w:tc>
        <w:tc>
          <w:tcPr>
            <w:tcW w:w="870" w:type="dxa"/>
            <w:tcBorders>
              <w:top w:val="nil"/>
            </w:tcBorders>
          </w:tcPr>
          <w:p w:rsidR="00BC20F5" w:rsidRDefault="00BC20F5" w:rsidP="00BA2C80">
            <w:pPr>
              <w:pStyle w:val="NoSpacing"/>
            </w:pPr>
          </w:p>
        </w:tc>
        <w:tc>
          <w:tcPr>
            <w:tcW w:w="345" w:type="dxa"/>
            <w:tcBorders>
              <w:right w:val="single" w:sz="4" w:space="0" w:color="auto"/>
            </w:tcBorders>
            <w:shd w:val="clear" w:color="auto" w:fill="92D050"/>
          </w:tcPr>
          <w:p w:rsidR="00BC20F5" w:rsidRDefault="00BC20F5" w:rsidP="00BA2C80">
            <w:pPr>
              <w:pStyle w:val="NoSpacing"/>
              <w:jc w:val="center"/>
            </w:pPr>
            <w:r>
              <w:t>1</w:t>
            </w:r>
          </w:p>
        </w:tc>
        <w:tc>
          <w:tcPr>
            <w:tcW w:w="328" w:type="dxa"/>
            <w:tcBorders>
              <w:left w:val="single" w:sz="4" w:space="0" w:color="auto"/>
              <w:right w:val="single" w:sz="4" w:space="0" w:color="auto"/>
            </w:tcBorders>
          </w:tcPr>
          <w:p w:rsidR="00BC20F5" w:rsidRDefault="00BC20F5" w:rsidP="00BA2C80">
            <w:pPr>
              <w:pStyle w:val="NoSpacing"/>
              <w:jc w:val="center"/>
            </w:pPr>
            <w:r>
              <w:t>2</w:t>
            </w:r>
          </w:p>
        </w:tc>
        <w:tc>
          <w:tcPr>
            <w:tcW w:w="328" w:type="dxa"/>
            <w:tcBorders>
              <w:left w:val="single" w:sz="4" w:space="0" w:color="auto"/>
              <w:right w:val="single" w:sz="4" w:space="0" w:color="auto"/>
            </w:tcBorders>
          </w:tcPr>
          <w:p w:rsidR="00BC20F5" w:rsidRDefault="00BC20F5" w:rsidP="00BA2C80">
            <w:pPr>
              <w:pStyle w:val="NoSpacing"/>
              <w:jc w:val="center"/>
            </w:pPr>
            <w:r>
              <w:t>3</w:t>
            </w:r>
          </w:p>
        </w:tc>
        <w:tc>
          <w:tcPr>
            <w:tcW w:w="374" w:type="dxa"/>
            <w:tcBorders>
              <w:left w:val="single" w:sz="4" w:space="0" w:color="auto"/>
              <w:right w:val="single" w:sz="4" w:space="0" w:color="auto"/>
            </w:tcBorders>
          </w:tcPr>
          <w:p w:rsidR="00BC20F5" w:rsidRDefault="00BC20F5" w:rsidP="00BA2C80">
            <w:pPr>
              <w:pStyle w:val="NoSpacing"/>
              <w:jc w:val="center"/>
            </w:pPr>
            <w:r>
              <w:t>4</w:t>
            </w:r>
          </w:p>
        </w:tc>
        <w:tc>
          <w:tcPr>
            <w:tcW w:w="368" w:type="dxa"/>
            <w:tcBorders>
              <w:left w:val="single" w:sz="4" w:space="0" w:color="auto"/>
            </w:tcBorders>
          </w:tcPr>
          <w:p w:rsidR="00BC20F5" w:rsidRDefault="00BC20F5" w:rsidP="00BA2C80">
            <w:pPr>
              <w:pStyle w:val="NoSpacing"/>
              <w:jc w:val="center"/>
            </w:pPr>
            <w:r>
              <w:t>5</w:t>
            </w:r>
          </w:p>
        </w:tc>
        <w:tc>
          <w:tcPr>
            <w:tcW w:w="497" w:type="dxa"/>
            <w:tcBorders>
              <w:right w:val="single" w:sz="4" w:space="0" w:color="auto"/>
            </w:tcBorders>
            <w:shd w:val="clear" w:color="auto" w:fill="000000" w:themeFill="text1"/>
          </w:tcPr>
          <w:p w:rsidR="00BC20F5" w:rsidRDefault="00BC20F5" w:rsidP="00BA2C80">
            <w:pPr>
              <w:pStyle w:val="NoSpacing"/>
              <w:jc w:val="center"/>
            </w:pPr>
            <w:r>
              <w:t>1</w:t>
            </w:r>
          </w:p>
        </w:tc>
        <w:tc>
          <w:tcPr>
            <w:tcW w:w="374" w:type="dxa"/>
            <w:tcBorders>
              <w:left w:val="single" w:sz="4" w:space="0" w:color="auto"/>
              <w:right w:val="single" w:sz="4" w:space="0" w:color="auto"/>
            </w:tcBorders>
          </w:tcPr>
          <w:p w:rsidR="00BC20F5" w:rsidRDefault="00BC20F5" w:rsidP="00BA2C80">
            <w:pPr>
              <w:pStyle w:val="NoSpacing"/>
              <w:jc w:val="center"/>
            </w:pPr>
            <w:r>
              <w:t>2</w:t>
            </w:r>
          </w:p>
        </w:tc>
        <w:tc>
          <w:tcPr>
            <w:tcW w:w="374" w:type="dxa"/>
            <w:tcBorders>
              <w:left w:val="single" w:sz="4" w:space="0" w:color="auto"/>
              <w:right w:val="single" w:sz="4" w:space="0" w:color="auto"/>
            </w:tcBorders>
          </w:tcPr>
          <w:p w:rsidR="00BC20F5" w:rsidRDefault="00BC20F5" w:rsidP="00BA2C80">
            <w:pPr>
              <w:pStyle w:val="NoSpacing"/>
              <w:jc w:val="center"/>
            </w:pPr>
            <w:r>
              <w:t>3</w:t>
            </w:r>
          </w:p>
        </w:tc>
        <w:tc>
          <w:tcPr>
            <w:tcW w:w="374" w:type="dxa"/>
            <w:tcBorders>
              <w:left w:val="single" w:sz="4" w:space="0" w:color="auto"/>
              <w:right w:val="single" w:sz="4" w:space="0" w:color="auto"/>
            </w:tcBorders>
          </w:tcPr>
          <w:p w:rsidR="00BC20F5" w:rsidRDefault="00BC20F5" w:rsidP="00BA2C80">
            <w:pPr>
              <w:pStyle w:val="NoSpacing"/>
              <w:jc w:val="center"/>
            </w:pPr>
            <w:r>
              <w:t>4</w:t>
            </w:r>
          </w:p>
        </w:tc>
        <w:tc>
          <w:tcPr>
            <w:tcW w:w="345" w:type="dxa"/>
            <w:tcBorders>
              <w:left w:val="single" w:sz="4" w:space="0" w:color="auto"/>
            </w:tcBorders>
          </w:tcPr>
          <w:p w:rsidR="00BC20F5" w:rsidRDefault="00BC20F5" w:rsidP="00BA2C80">
            <w:pPr>
              <w:pStyle w:val="NoSpacing"/>
              <w:jc w:val="center"/>
            </w:pPr>
            <w:r>
              <w:t>5</w:t>
            </w:r>
          </w:p>
        </w:tc>
        <w:tc>
          <w:tcPr>
            <w:tcW w:w="418" w:type="dxa"/>
            <w:tcBorders>
              <w:right w:val="single" w:sz="4" w:space="0" w:color="auto"/>
            </w:tcBorders>
            <w:shd w:val="clear" w:color="auto" w:fill="000000" w:themeFill="text1"/>
          </w:tcPr>
          <w:p w:rsidR="00BC20F5" w:rsidRDefault="00BC20F5" w:rsidP="00BA2C80">
            <w:pPr>
              <w:pStyle w:val="NoSpacing"/>
              <w:jc w:val="center"/>
            </w:pPr>
            <w:r>
              <w:t>1</w:t>
            </w:r>
          </w:p>
        </w:tc>
        <w:tc>
          <w:tcPr>
            <w:tcW w:w="374" w:type="dxa"/>
            <w:tcBorders>
              <w:left w:val="single" w:sz="4" w:space="0" w:color="auto"/>
              <w:right w:val="single" w:sz="4" w:space="0" w:color="auto"/>
            </w:tcBorders>
          </w:tcPr>
          <w:p w:rsidR="00BC20F5" w:rsidRDefault="00BC20F5" w:rsidP="00BA2C80">
            <w:pPr>
              <w:pStyle w:val="NoSpacing"/>
              <w:jc w:val="center"/>
            </w:pPr>
            <w:r>
              <w:t>2</w:t>
            </w:r>
          </w:p>
        </w:tc>
        <w:tc>
          <w:tcPr>
            <w:tcW w:w="374" w:type="dxa"/>
            <w:tcBorders>
              <w:left w:val="single" w:sz="4" w:space="0" w:color="auto"/>
              <w:right w:val="single" w:sz="4" w:space="0" w:color="auto"/>
            </w:tcBorders>
            <w:shd w:val="clear" w:color="auto" w:fill="FFFF00"/>
          </w:tcPr>
          <w:p w:rsidR="00BC20F5" w:rsidRDefault="00BC20F5" w:rsidP="00BA2C80">
            <w:pPr>
              <w:pStyle w:val="NoSpacing"/>
              <w:jc w:val="center"/>
            </w:pPr>
            <w:r>
              <w:t>3</w:t>
            </w:r>
          </w:p>
        </w:tc>
        <w:tc>
          <w:tcPr>
            <w:tcW w:w="328" w:type="dxa"/>
            <w:tcBorders>
              <w:left w:val="single" w:sz="4" w:space="0" w:color="auto"/>
              <w:right w:val="single" w:sz="4" w:space="0" w:color="auto"/>
            </w:tcBorders>
          </w:tcPr>
          <w:p w:rsidR="00BC20F5" w:rsidRDefault="00BC20F5" w:rsidP="00BA2C80">
            <w:pPr>
              <w:pStyle w:val="NoSpacing"/>
              <w:jc w:val="center"/>
            </w:pPr>
            <w:r>
              <w:t>4</w:t>
            </w:r>
          </w:p>
        </w:tc>
        <w:tc>
          <w:tcPr>
            <w:tcW w:w="330" w:type="dxa"/>
            <w:tcBorders>
              <w:left w:val="single" w:sz="4" w:space="0" w:color="auto"/>
            </w:tcBorders>
          </w:tcPr>
          <w:p w:rsidR="00BC20F5" w:rsidRDefault="00BC20F5" w:rsidP="00BA2C80">
            <w:pPr>
              <w:pStyle w:val="NoSpacing"/>
              <w:jc w:val="center"/>
            </w:pPr>
            <w:r>
              <w:t>5</w:t>
            </w:r>
          </w:p>
        </w:tc>
        <w:tc>
          <w:tcPr>
            <w:tcW w:w="328" w:type="dxa"/>
            <w:tcBorders>
              <w:right w:val="single" w:sz="4" w:space="0" w:color="auto"/>
            </w:tcBorders>
            <w:shd w:val="clear" w:color="auto" w:fill="auto"/>
          </w:tcPr>
          <w:p w:rsidR="00BC20F5" w:rsidRDefault="00BC20F5" w:rsidP="00BA2C80">
            <w:pPr>
              <w:pStyle w:val="NoSpacing"/>
              <w:jc w:val="center"/>
            </w:pPr>
            <w:r>
              <w:t>1</w:t>
            </w:r>
          </w:p>
        </w:tc>
        <w:tc>
          <w:tcPr>
            <w:tcW w:w="359" w:type="dxa"/>
            <w:tcBorders>
              <w:left w:val="single" w:sz="4" w:space="0" w:color="auto"/>
              <w:right w:val="single" w:sz="4" w:space="0" w:color="auto"/>
            </w:tcBorders>
          </w:tcPr>
          <w:p w:rsidR="00BC20F5" w:rsidRDefault="00BC20F5" w:rsidP="00BA2C80">
            <w:pPr>
              <w:pStyle w:val="NoSpacing"/>
              <w:jc w:val="center"/>
            </w:pPr>
            <w:r>
              <w:t>2</w:t>
            </w:r>
          </w:p>
        </w:tc>
        <w:tc>
          <w:tcPr>
            <w:tcW w:w="345" w:type="dxa"/>
            <w:tcBorders>
              <w:left w:val="single" w:sz="4" w:space="0" w:color="auto"/>
              <w:right w:val="single" w:sz="4" w:space="0" w:color="auto"/>
            </w:tcBorders>
            <w:shd w:val="clear" w:color="auto" w:fill="auto"/>
          </w:tcPr>
          <w:p w:rsidR="00BC20F5" w:rsidRDefault="00BC20F5" w:rsidP="00BA2C80">
            <w:pPr>
              <w:pStyle w:val="NoSpacing"/>
              <w:jc w:val="center"/>
            </w:pPr>
            <w:r>
              <w:t>3</w:t>
            </w: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jc w:val="center"/>
            </w:pPr>
            <w:r>
              <w:t>4</w:t>
            </w:r>
          </w:p>
        </w:tc>
        <w:tc>
          <w:tcPr>
            <w:tcW w:w="359" w:type="dxa"/>
            <w:tcBorders>
              <w:left w:val="single" w:sz="4" w:space="0" w:color="auto"/>
            </w:tcBorders>
            <w:shd w:val="clear" w:color="auto" w:fill="000000" w:themeFill="text1"/>
          </w:tcPr>
          <w:p w:rsidR="00BC20F5" w:rsidRDefault="00BC20F5" w:rsidP="00BA2C80">
            <w:pPr>
              <w:pStyle w:val="NoSpacing"/>
              <w:jc w:val="center"/>
            </w:pPr>
            <w:r>
              <w:t>5</w:t>
            </w:r>
          </w:p>
        </w:tc>
        <w:tc>
          <w:tcPr>
            <w:tcW w:w="330" w:type="dxa"/>
            <w:tcBorders>
              <w:right w:val="single" w:sz="4" w:space="0" w:color="auto"/>
            </w:tcBorders>
            <w:shd w:val="clear" w:color="auto" w:fill="CCC0D9" w:themeFill="accent4" w:themeFillTint="66"/>
          </w:tcPr>
          <w:p w:rsidR="00BC20F5" w:rsidRDefault="00BC20F5" w:rsidP="00BA2C80">
            <w:pPr>
              <w:pStyle w:val="NoSpacing"/>
              <w:jc w:val="center"/>
            </w:pPr>
            <w:r>
              <w:t>1</w:t>
            </w:r>
          </w:p>
        </w:tc>
        <w:tc>
          <w:tcPr>
            <w:tcW w:w="330" w:type="dxa"/>
            <w:tcBorders>
              <w:left w:val="single" w:sz="4" w:space="0" w:color="auto"/>
              <w:right w:val="single" w:sz="4" w:space="0" w:color="auto"/>
            </w:tcBorders>
            <w:shd w:val="clear" w:color="auto" w:fill="8DB3E2" w:themeFill="text2" w:themeFillTint="66"/>
          </w:tcPr>
          <w:p w:rsidR="00BC20F5" w:rsidRDefault="00BC20F5" w:rsidP="00BA2C80">
            <w:pPr>
              <w:pStyle w:val="NoSpacing"/>
              <w:jc w:val="center"/>
            </w:pPr>
            <w:r>
              <w:t>2</w:t>
            </w:r>
          </w:p>
        </w:tc>
        <w:tc>
          <w:tcPr>
            <w:tcW w:w="330" w:type="dxa"/>
            <w:tcBorders>
              <w:left w:val="single" w:sz="4" w:space="0" w:color="auto"/>
              <w:right w:val="single" w:sz="4" w:space="0" w:color="auto"/>
            </w:tcBorders>
          </w:tcPr>
          <w:p w:rsidR="00BC20F5" w:rsidRDefault="00BC20F5" w:rsidP="00BA2C80">
            <w:pPr>
              <w:pStyle w:val="NoSpacing"/>
              <w:jc w:val="center"/>
            </w:pPr>
            <w:r>
              <w:t>3</w:t>
            </w:r>
          </w:p>
        </w:tc>
        <w:tc>
          <w:tcPr>
            <w:tcW w:w="432" w:type="dxa"/>
            <w:tcBorders>
              <w:left w:val="single" w:sz="4" w:space="0" w:color="auto"/>
              <w:right w:val="single" w:sz="4" w:space="0" w:color="auto"/>
            </w:tcBorders>
            <w:shd w:val="clear" w:color="auto" w:fill="auto"/>
          </w:tcPr>
          <w:p w:rsidR="00BC20F5" w:rsidRDefault="00BC20F5" w:rsidP="00BA2C80">
            <w:pPr>
              <w:pStyle w:val="NoSpacing"/>
              <w:jc w:val="center"/>
            </w:pPr>
            <w:r>
              <w:t>4</w:t>
            </w:r>
          </w:p>
        </w:tc>
        <w:tc>
          <w:tcPr>
            <w:tcW w:w="374" w:type="dxa"/>
            <w:tcBorders>
              <w:left w:val="single" w:sz="4" w:space="0" w:color="auto"/>
            </w:tcBorders>
            <w:shd w:val="clear" w:color="auto" w:fill="CCC0D9" w:themeFill="accent4" w:themeFillTint="66"/>
          </w:tcPr>
          <w:p w:rsidR="00BC20F5" w:rsidRDefault="00BC20F5" w:rsidP="00BA2C80">
            <w:pPr>
              <w:pStyle w:val="NoSpacing"/>
              <w:jc w:val="center"/>
            </w:pPr>
            <w:r>
              <w:t>5</w:t>
            </w:r>
          </w:p>
        </w:tc>
        <w:tc>
          <w:tcPr>
            <w:tcW w:w="328" w:type="dxa"/>
            <w:tcBorders>
              <w:right w:val="single" w:sz="4" w:space="0" w:color="auto"/>
            </w:tcBorders>
            <w:shd w:val="clear" w:color="auto" w:fill="000000" w:themeFill="text1"/>
          </w:tcPr>
          <w:p w:rsidR="00BC20F5" w:rsidRDefault="00BC20F5" w:rsidP="00BA2C80">
            <w:pPr>
              <w:pStyle w:val="NoSpacing"/>
              <w:jc w:val="center"/>
            </w:pPr>
            <w:r>
              <w:t>1</w:t>
            </w:r>
          </w:p>
        </w:tc>
        <w:tc>
          <w:tcPr>
            <w:tcW w:w="328" w:type="dxa"/>
            <w:tcBorders>
              <w:left w:val="single" w:sz="4" w:space="0" w:color="auto"/>
              <w:right w:val="single" w:sz="4" w:space="0" w:color="auto"/>
            </w:tcBorders>
            <w:shd w:val="clear" w:color="auto" w:fill="CCC0D9" w:themeFill="accent4" w:themeFillTint="66"/>
          </w:tcPr>
          <w:p w:rsidR="00BC20F5" w:rsidRDefault="00BC20F5" w:rsidP="00BA2C80">
            <w:pPr>
              <w:pStyle w:val="NoSpacing"/>
              <w:jc w:val="center"/>
            </w:pPr>
            <w:r>
              <w:t>2</w:t>
            </w:r>
          </w:p>
        </w:tc>
        <w:tc>
          <w:tcPr>
            <w:tcW w:w="345" w:type="dxa"/>
            <w:tcBorders>
              <w:left w:val="single" w:sz="4" w:space="0" w:color="auto"/>
              <w:right w:val="single" w:sz="4" w:space="0" w:color="auto"/>
            </w:tcBorders>
            <w:shd w:val="clear" w:color="auto" w:fill="00B050"/>
          </w:tcPr>
          <w:p w:rsidR="00BC20F5" w:rsidRDefault="00BC20F5" w:rsidP="00BA2C80">
            <w:pPr>
              <w:pStyle w:val="NoSpacing"/>
              <w:jc w:val="center"/>
            </w:pPr>
            <w:r>
              <w:t>3</w:t>
            </w: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jc w:val="center"/>
            </w:pPr>
            <w:r>
              <w:t>4</w:t>
            </w:r>
          </w:p>
        </w:tc>
        <w:tc>
          <w:tcPr>
            <w:tcW w:w="355" w:type="dxa"/>
            <w:tcBorders>
              <w:left w:val="single" w:sz="4" w:space="0" w:color="auto"/>
            </w:tcBorders>
            <w:shd w:val="clear" w:color="auto" w:fill="548DD4" w:themeFill="text2" w:themeFillTint="99"/>
          </w:tcPr>
          <w:p w:rsidR="00BC20F5" w:rsidRDefault="00BC20F5" w:rsidP="00BA2C80">
            <w:pPr>
              <w:pStyle w:val="NoSpacing"/>
              <w:jc w:val="center"/>
            </w:pPr>
            <w:r>
              <w:t>5</w:t>
            </w:r>
          </w:p>
        </w:tc>
        <w:tc>
          <w:tcPr>
            <w:tcW w:w="896" w:type="dxa"/>
            <w:tcBorders>
              <w:top w:val="nil"/>
            </w:tcBorders>
          </w:tcPr>
          <w:p w:rsidR="00BC20F5" w:rsidRDefault="00BC20F5" w:rsidP="00BA2C80">
            <w:pPr>
              <w:pStyle w:val="NoSpacing"/>
            </w:pPr>
          </w:p>
        </w:tc>
      </w:tr>
      <w:tr w:rsidR="00BC20F5" w:rsidTr="00BA2C80">
        <w:tc>
          <w:tcPr>
            <w:tcW w:w="820" w:type="dxa"/>
          </w:tcPr>
          <w:p w:rsidR="00BC20F5" w:rsidRDefault="00BC20F5" w:rsidP="00BA2C80">
            <w:pPr>
              <w:pStyle w:val="NoSpacing"/>
            </w:pPr>
            <w:r>
              <w:t>KI -3</w:t>
            </w:r>
          </w:p>
          <w:p w:rsidR="00BC20F5" w:rsidRDefault="00BC20F5" w:rsidP="00BA2C80">
            <w:pPr>
              <w:pStyle w:val="NoSpacing"/>
            </w:pPr>
            <w:r>
              <w:t>KI- 4</w:t>
            </w:r>
          </w:p>
        </w:tc>
        <w:tc>
          <w:tcPr>
            <w:tcW w:w="3683" w:type="dxa"/>
          </w:tcPr>
          <w:p w:rsidR="00BC20F5" w:rsidRDefault="00BC20F5" w:rsidP="00BA2C80">
            <w:pPr>
              <w:autoSpaceDE w:val="0"/>
              <w:autoSpaceDN w:val="0"/>
              <w:adjustRightInd w:val="0"/>
              <w:ind w:left="336" w:hanging="284"/>
              <w:jc w:val="both"/>
              <w:rPr>
                <w:rFonts w:ascii="Arial" w:hAnsi="Arial" w:cs="Arial"/>
                <w:noProof/>
                <w:sz w:val="20"/>
                <w:szCs w:val="20"/>
              </w:rPr>
            </w:pPr>
            <w:r>
              <w:rPr>
                <w:rFonts w:ascii="Arial" w:hAnsi="Arial" w:cs="Arial"/>
                <w:noProof/>
                <w:sz w:val="20"/>
                <w:szCs w:val="20"/>
              </w:rPr>
              <w:t>3.8</w:t>
            </w:r>
            <w:r>
              <w:rPr>
                <w:rFonts w:ascii="Bookman Old Style" w:hAnsi="Bookman Old Style" w:cs="Bookman Old Style"/>
                <w:color w:val="000000"/>
              </w:rPr>
              <w:t xml:space="preserve">menerapkan fungsi sosial, struktur teks, dan unsur kebahasaan teks interaksi transaksional lisan dan tulis yang melibatkan tindakan memberi dan meminta informasi terkait keadaan/tindakan/ kegiatan/ kejadian yang sedang dilakukan/berlangsung saat diucapkan, sesuai dengan konteks penggunaannya. (Perhatikan unsur kebahasaan </w:t>
            </w:r>
            <w:r>
              <w:rPr>
                <w:rFonts w:ascii="Bookman Old Style" w:hAnsi="Bookman Old Style" w:cs="Bookman Old Style"/>
                <w:b/>
                <w:bCs/>
                <w:i/>
                <w:iCs/>
                <w:color w:val="000000"/>
              </w:rPr>
              <w:t>present continuous tense</w:t>
            </w:r>
            <w:r>
              <w:rPr>
                <w:rFonts w:ascii="Bookman Old Style" w:hAnsi="Bookman Old Style" w:cs="Bookman Old Style"/>
                <w:color w:val="000000"/>
              </w:rPr>
              <w:t>)</w:t>
            </w:r>
          </w:p>
          <w:p w:rsidR="00BC20F5" w:rsidRDefault="00BC20F5" w:rsidP="00BA2C80">
            <w:pPr>
              <w:pStyle w:val="NoSpacing"/>
              <w:ind w:left="350" w:hanging="350"/>
            </w:pPr>
            <w:r w:rsidRPr="00DD6073">
              <w:rPr>
                <w:rFonts w:ascii="Arial" w:hAnsi="Arial" w:cs="Arial"/>
                <w:noProof/>
                <w:sz w:val="20"/>
                <w:szCs w:val="20"/>
              </w:rPr>
              <w:t>4.</w:t>
            </w:r>
            <w:r>
              <w:rPr>
                <w:rFonts w:ascii="Arial" w:hAnsi="Arial" w:cs="Arial"/>
                <w:noProof/>
                <w:sz w:val="20"/>
                <w:szCs w:val="20"/>
              </w:rPr>
              <w:t>8</w:t>
            </w:r>
            <w:r>
              <w:rPr>
                <w:rFonts w:ascii="Bookman Old Style" w:hAnsi="Bookman Old Style" w:cs="Bookman Old Style"/>
                <w:color w:val="000000"/>
              </w:rPr>
              <w:t xml:space="preserve">menyusun teks interaksitransaksional lisan dan tulis sangat pendek dan sederhana yang melibatkan tindakan memberi dan meminta informasi terkait keadaan/tindakan/kegiatan/kejadian yang sedang </w:t>
            </w:r>
            <w:r>
              <w:rPr>
                <w:rFonts w:ascii="Bookman Old Style" w:hAnsi="Bookman Old Style" w:cs="Bookman Old Style"/>
                <w:color w:val="000000"/>
              </w:rPr>
              <w:lastRenderedPageBreak/>
              <w:t>dilakukan/berlangsung saat diucapkan, dengan memperhatikan fungsi sosial, struktur teks, dan unsur kebahasaan yang benar dan sesuai konteks.</w:t>
            </w:r>
          </w:p>
        </w:tc>
        <w:tc>
          <w:tcPr>
            <w:tcW w:w="1497" w:type="dxa"/>
          </w:tcPr>
          <w:p w:rsidR="00BC20F5" w:rsidRDefault="00BC20F5" w:rsidP="00BA2C80">
            <w:pPr>
              <w:pStyle w:val="NoSpacing"/>
            </w:pPr>
            <w:r>
              <w:rPr>
                <w:rFonts w:ascii="Bookman Old Style" w:hAnsi="Bookman Old Style" w:cs="Bookman Old Style"/>
                <w:b/>
                <w:bCs/>
                <w:i/>
                <w:iCs/>
                <w:color w:val="000000"/>
              </w:rPr>
              <w:lastRenderedPageBreak/>
              <w:t>present continuous tense</w:t>
            </w:r>
          </w:p>
        </w:tc>
        <w:tc>
          <w:tcPr>
            <w:tcW w:w="870" w:type="dxa"/>
          </w:tcPr>
          <w:p w:rsidR="00BC20F5" w:rsidRDefault="00BC20F5" w:rsidP="00BA2C80">
            <w:pPr>
              <w:pStyle w:val="NoSpacing"/>
              <w:jc w:val="center"/>
            </w:pPr>
            <w:r>
              <w:rPr>
                <w:lang w:val="id-ID"/>
              </w:rPr>
              <w:t>8</w:t>
            </w:r>
            <w:r>
              <w:t xml:space="preserve"> JP</w:t>
            </w:r>
          </w:p>
        </w:tc>
        <w:tc>
          <w:tcPr>
            <w:tcW w:w="345" w:type="dxa"/>
            <w:tcBorders>
              <w:right w:val="single" w:sz="4" w:space="0" w:color="auto"/>
            </w:tcBorders>
            <w:shd w:val="clear" w:color="auto" w:fill="92D050"/>
          </w:tcPr>
          <w:p w:rsidR="00BC20F5" w:rsidRDefault="00BC20F5" w:rsidP="00BA2C80">
            <w:pPr>
              <w:pStyle w:val="NoSpacing"/>
            </w:pPr>
          </w:p>
          <w:p w:rsidR="00BC20F5" w:rsidRDefault="00BC20F5" w:rsidP="00BA2C80">
            <w:pPr>
              <w:pStyle w:val="NoSpacing"/>
            </w:pPr>
            <w:r>
              <w:t>L</w:t>
            </w:r>
          </w:p>
          <w:p w:rsidR="00BC20F5" w:rsidRDefault="00BC20F5" w:rsidP="00BA2C80">
            <w:pPr>
              <w:pStyle w:val="NoSpacing"/>
            </w:pPr>
            <w:r>
              <w:t>I</w:t>
            </w:r>
          </w:p>
          <w:p w:rsidR="00BC20F5" w:rsidRDefault="00BC20F5" w:rsidP="00BA2C80">
            <w:pPr>
              <w:pStyle w:val="NoSpacing"/>
            </w:pPr>
            <w:r>
              <w:t>B</w:t>
            </w:r>
          </w:p>
          <w:p w:rsidR="00BC20F5" w:rsidRDefault="00BC20F5" w:rsidP="00BA2C80">
            <w:pPr>
              <w:pStyle w:val="NoSpacing"/>
            </w:pPr>
            <w:r>
              <w:t>U</w:t>
            </w:r>
          </w:p>
          <w:p w:rsidR="00BC20F5" w:rsidRDefault="00BC20F5" w:rsidP="00BA2C80">
            <w:pPr>
              <w:pStyle w:val="NoSpacing"/>
            </w:pPr>
            <w:r>
              <w:t>R</w:t>
            </w:r>
          </w:p>
          <w:p w:rsidR="00BC20F5" w:rsidRDefault="00BC20F5" w:rsidP="00BA2C80">
            <w:pPr>
              <w:pStyle w:val="NoSpacing"/>
            </w:pPr>
          </w:p>
          <w:p w:rsidR="00BC20F5" w:rsidRDefault="00BC20F5" w:rsidP="00BA2C80">
            <w:pPr>
              <w:pStyle w:val="NoSpacing"/>
            </w:pPr>
            <w:r>
              <w:t>T</w:t>
            </w:r>
          </w:p>
          <w:p w:rsidR="00BC20F5" w:rsidRDefault="00BC20F5" w:rsidP="00BA2C80">
            <w:pPr>
              <w:pStyle w:val="NoSpacing"/>
            </w:pPr>
            <w:r>
              <w:t>A</w:t>
            </w:r>
          </w:p>
          <w:p w:rsidR="00BC20F5" w:rsidRDefault="00BC20F5" w:rsidP="00BA2C80">
            <w:pPr>
              <w:pStyle w:val="NoSpacing"/>
            </w:pPr>
            <w:r>
              <w:t>H</w:t>
            </w:r>
          </w:p>
          <w:p w:rsidR="00BC20F5" w:rsidRDefault="00BC20F5" w:rsidP="00BA2C80">
            <w:pPr>
              <w:pStyle w:val="NoSpacing"/>
            </w:pPr>
            <w:r>
              <w:t>U</w:t>
            </w:r>
          </w:p>
          <w:p w:rsidR="00BC20F5" w:rsidRDefault="00BC20F5" w:rsidP="00BA2C80">
            <w:pPr>
              <w:pStyle w:val="NoSpacing"/>
            </w:pPr>
            <w:r>
              <w:t>N</w:t>
            </w:r>
          </w:p>
          <w:p w:rsidR="00BC20F5" w:rsidRDefault="00BC20F5" w:rsidP="00BA2C80">
            <w:pPr>
              <w:pStyle w:val="NoSpacing"/>
            </w:pPr>
          </w:p>
          <w:p w:rsidR="00BC20F5" w:rsidRDefault="00BC20F5" w:rsidP="00BA2C80">
            <w:pPr>
              <w:pStyle w:val="NoSpacing"/>
            </w:pPr>
            <w:r>
              <w:t>B</w:t>
            </w:r>
          </w:p>
          <w:p w:rsidR="00BC20F5" w:rsidRDefault="00BC20F5" w:rsidP="00BA2C80">
            <w:pPr>
              <w:pStyle w:val="NoSpacing"/>
            </w:pPr>
            <w:r>
              <w:t>A</w:t>
            </w:r>
          </w:p>
          <w:p w:rsidR="00BC20F5" w:rsidRDefault="00BC20F5" w:rsidP="00BA2C80">
            <w:pPr>
              <w:pStyle w:val="NoSpacing"/>
            </w:pPr>
            <w:r>
              <w:t>R</w:t>
            </w:r>
          </w:p>
          <w:p w:rsidR="00BC20F5" w:rsidRDefault="00BC20F5" w:rsidP="00BA2C80">
            <w:pPr>
              <w:pStyle w:val="NoSpacing"/>
            </w:pPr>
            <w:r>
              <w:t>U</w:t>
            </w:r>
          </w:p>
        </w:tc>
        <w:tc>
          <w:tcPr>
            <w:tcW w:w="328" w:type="dxa"/>
            <w:tcBorders>
              <w:left w:val="single" w:sz="4" w:space="0" w:color="auto"/>
              <w:right w:val="single" w:sz="4" w:space="0" w:color="auto"/>
            </w:tcBorders>
          </w:tcPr>
          <w:p w:rsidR="00BC20F5" w:rsidRDefault="00BC20F5" w:rsidP="00BA2C80">
            <w:pPr>
              <w:pStyle w:val="NoSpacing"/>
            </w:pPr>
            <w:r>
              <w:t>4</w:t>
            </w:r>
          </w:p>
        </w:tc>
        <w:tc>
          <w:tcPr>
            <w:tcW w:w="328" w:type="dxa"/>
            <w:tcBorders>
              <w:left w:val="single" w:sz="4" w:space="0" w:color="auto"/>
              <w:right w:val="single" w:sz="4" w:space="0" w:color="auto"/>
            </w:tcBorders>
          </w:tcPr>
          <w:p w:rsidR="00BC20F5" w:rsidRDefault="00BC20F5" w:rsidP="00BA2C80">
            <w:pPr>
              <w:pStyle w:val="NoSpacing"/>
            </w:pPr>
            <w:r>
              <w:t>4</w:t>
            </w:r>
          </w:p>
        </w:tc>
        <w:tc>
          <w:tcPr>
            <w:tcW w:w="374" w:type="dxa"/>
            <w:tcBorders>
              <w:left w:val="single" w:sz="4" w:space="0" w:color="auto"/>
              <w:right w:val="single" w:sz="4" w:space="0" w:color="auto"/>
            </w:tcBorders>
          </w:tcPr>
          <w:p w:rsidR="00BC20F5" w:rsidRPr="008F54FB" w:rsidRDefault="00BC20F5" w:rsidP="00BA2C80">
            <w:pPr>
              <w:pStyle w:val="NoSpacing"/>
              <w:rPr>
                <w:lang w:val="id-ID"/>
              </w:rPr>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p w:rsidR="00BC20F5" w:rsidRDefault="00BC20F5" w:rsidP="00BA2C80">
            <w:pPr>
              <w:pStyle w:val="NoSpacing"/>
            </w:pPr>
            <w:r>
              <w:t>M</w:t>
            </w:r>
          </w:p>
          <w:p w:rsidR="00BC20F5" w:rsidRDefault="00BC20F5" w:rsidP="00BA2C80">
            <w:pPr>
              <w:pStyle w:val="NoSpacing"/>
            </w:pPr>
            <w:r>
              <w:t>I</w:t>
            </w:r>
          </w:p>
          <w:p w:rsidR="00BC20F5" w:rsidRDefault="00BC20F5" w:rsidP="00BA2C80">
            <w:pPr>
              <w:pStyle w:val="NoSpacing"/>
            </w:pPr>
            <w:r>
              <w:t>D</w:t>
            </w:r>
          </w:p>
          <w:p w:rsidR="00BC20F5" w:rsidRDefault="00BC20F5" w:rsidP="00BA2C80">
            <w:pPr>
              <w:pStyle w:val="NoSpacing"/>
            </w:pPr>
          </w:p>
          <w:p w:rsidR="00BC20F5" w:rsidRDefault="00BC20F5" w:rsidP="00BA2C80">
            <w:pPr>
              <w:pStyle w:val="NoSpacing"/>
            </w:pPr>
            <w:r>
              <w:t>S</w:t>
            </w:r>
          </w:p>
          <w:p w:rsidR="00BC20F5" w:rsidRDefault="00BC20F5" w:rsidP="00BA2C80">
            <w:pPr>
              <w:pStyle w:val="NoSpacing"/>
            </w:pPr>
            <w:r>
              <w:t>E</w:t>
            </w:r>
          </w:p>
          <w:p w:rsidR="00BC20F5" w:rsidRDefault="00BC20F5" w:rsidP="00BA2C80">
            <w:pPr>
              <w:pStyle w:val="NoSpacing"/>
            </w:pPr>
            <w:r>
              <w:t>M</w:t>
            </w:r>
          </w:p>
          <w:p w:rsidR="00BC20F5" w:rsidRDefault="00BC20F5" w:rsidP="00BA2C80">
            <w:pPr>
              <w:pStyle w:val="NoSpacing"/>
            </w:pPr>
            <w:r>
              <w:t>E</w:t>
            </w:r>
          </w:p>
          <w:p w:rsidR="00BC20F5" w:rsidRDefault="00BC20F5" w:rsidP="00BA2C80">
            <w:pPr>
              <w:pStyle w:val="NoSpacing"/>
            </w:pPr>
            <w:r>
              <w:t>S</w:t>
            </w:r>
          </w:p>
          <w:p w:rsidR="00BC20F5" w:rsidRDefault="00BC20F5" w:rsidP="00BA2C80">
            <w:pPr>
              <w:pStyle w:val="NoSpacing"/>
            </w:pPr>
            <w:r>
              <w:t>T</w:t>
            </w:r>
          </w:p>
          <w:p w:rsidR="00BC20F5" w:rsidRDefault="00BC20F5" w:rsidP="00BA2C80">
            <w:pPr>
              <w:pStyle w:val="NoSpacing"/>
            </w:pPr>
            <w:r>
              <w:t>E</w:t>
            </w:r>
          </w:p>
          <w:p w:rsidR="00BC20F5" w:rsidRDefault="00BC20F5" w:rsidP="00BA2C80">
            <w:pPr>
              <w:pStyle w:val="NoSpacing"/>
            </w:pPr>
            <w:r>
              <w:t>R</w:t>
            </w: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p w:rsidR="00BC20F5" w:rsidRDefault="00BC20F5" w:rsidP="00BA2C80">
            <w:pPr>
              <w:pStyle w:val="NoSpacing"/>
            </w:pPr>
            <w:r>
              <w:t xml:space="preserve">LIBUR </w:t>
            </w:r>
          </w:p>
          <w:p w:rsidR="00BC20F5" w:rsidRDefault="00BC20F5" w:rsidP="00BA2C80">
            <w:pPr>
              <w:pStyle w:val="NoSpacing"/>
            </w:pPr>
          </w:p>
          <w:p w:rsidR="00BC20F5" w:rsidRDefault="00BC20F5" w:rsidP="00BA2C80">
            <w:pPr>
              <w:pStyle w:val="NoSpacing"/>
            </w:pPr>
            <w:r>
              <w:t>UN</w:t>
            </w: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p w:rsidR="00BC20F5" w:rsidRDefault="00BC20F5" w:rsidP="00BA2C80">
            <w:pPr>
              <w:pStyle w:val="NoSpacing"/>
            </w:pPr>
            <w:r>
              <w:t>LIBUR</w:t>
            </w:r>
          </w:p>
          <w:p w:rsidR="00BC20F5" w:rsidRDefault="00BC20F5" w:rsidP="00BA2C80">
            <w:pPr>
              <w:pStyle w:val="NoSpacing"/>
            </w:pPr>
          </w:p>
          <w:p w:rsidR="00BC20F5" w:rsidRDefault="00BC20F5" w:rsidP="00BA2C80">
            <w:pPr>
              <w:pStyle w:val="NoSpacing"/>
            </w:pPr>
            <w:r>
              <w:t>AWAL</w:t>
            </w:r>
          </w:p>
          <w:p w:rsidR="00BC20F5" w:rsidRDefault="00BC20F5" w:rsidP="00BA2C80">
            <w:pPr>
              <w:pStyle w:val="NoSpacing"/>
            </w:pPr>
          </w:p>
          <w:p w:rsidR="00BC20F5" w:rsidRDefault="00BC20F5" w:rsidP="00BA2C80">
            <w:pPr>
              <w:pStyle w:val="NoSpacing"/>
            </w:pPr>
            <w:r>
              <w:t>PUASA</w:t>
            </w:r>
          </w:p>
        </w:tc>
        <w:tc>
          <w:tcPr>
            <w:tcW w:w="330" w:type="dxa"/>
            <w:tcBorders>
              <w:left w:val="single" w:sz="4" w:space="0" w:color="auto"/>
              <w:right w:val="single" w:sz="4" w:space="0" w:color="auto"/>
            </w:tcBorders>
            <w:shd w:val="clear" w:color="auto" w:fill="FFC000"/>
          </w:tcPr>
          <w:p w:rsidR="00BC20F5" w:rsidRPr="00941BA1" w:rsidRDefault="00BC20F5" w:rsidP="00BA2C80">
            <w:pPr>
              <w:pStyle w:val="NoSpacing"/>
              <w:rPr>
                <w:lang w:val="id-ID"/>
              </w:rPr>
            </w:pPr>
            <w:r>
              <w:rPr>
                <w:lang w:val="id-ID"/>
              </w:rPr>
              <w:t>PESANTREN RAMADHAN</w:t>
            </w: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p w:rsidR="00BC20F5" w:rsidRDefault="00BC20F5" w:rsidP="00BA2C80">
            <w:pPr>
              <w:pStyle w:val="NoSpacing"/>
            </w:pPr>
          </w:p>
        </w:tc>
        <w:tc>
          <w:tcPr>
            <w:tcW w:w="374" w:type="dxa"/>
            <w:tcBorders>
              <w:left w:val="single" w:sz="4" w:space="0" w:color="auto"/>
            </w:tcBorders>
            <w:shd w:val="clear" w:color="auto" w:fill="CCC0D9" w:themeFill="accent4" w:themeFillTint="66"/>
          </w:tcPr>
          <w:p w:rsidR="00BC20F5" w:rsidRDefault="00BC20F5" w:rsidP="00BA2C80">
            <w:pPr>
              <w:pStyle w:val="NoSpacing"/>
            </w:pPr>
          </w:p>
          <w:p w:rsidR="00BC20F5" w:rsidRDefault="00BC20F5" w:rsidP="00BA2C80">
            <w:pPr>
              <w:pStyle w:val="NoSpacing"/>
            </w:pPr>
            <w:r>
              <w:t>L</w:t>
            </w:r>
          </w:p>
          <w:p w:rsidR="00BC20F5" w:rsidRDefault="00BC20F5" w:rsidP="00BA2C80">
            <w:pPr>
              <w:pStyle w:val="NoSpacing"/>
            </w:pPr>
            <w:r>
              <w:t xml:space="preserve">IBUR </w:t>
            </w:r>
          </w:p>
          <w:p w:rsidR="00BC20F5" w:rsidRDefault="00BC20F5" w:rsidP="00BA2C80">
            <w:pPr>
              <w:pStyle w:val="NoSpacing"/>
            </w:pPr>
          </w:p>
          <w:p w:rsidR="00BC20F5" w:rsidRDefault="00BC20F5" w:rsidP="00BA2C80">
            <w:pPr>
              <w:pStyle w:val="NoSpacing"/>
            </w:pPr>
            <w:r>
              <w:t>P</w:t>
            </w:r>
          </w:p>
          <w:p w:rsidR="00BC20F5" w:rsidRDefault="00BC20F5" w:rsidP="00BA2C80">
            <w:pPr>
              <w:pStyle w:val="NoSpacing"/>
            </w:pPr>
            <w:r>
              <w:t>U</w:t>
            </w:r>
          </w:p>
          <w:p w:rsidR="00BC20F5" w:rsidRDefault="00BC20F5" w:rsidP="00BA2C80">
            <w:pPr>
              <w:pStyle w:val="NoSpacing"/>
            </w:pPr>
            <w:r>
              <w:t>A</w:t>
            </w:r>
          </w:p>
          <w:p w:rsidR="00BC20F5" w:rsidRDefault="00BC20F5" w:rsidP="00BA2C80">
            <w:pPr>
              <w:pStyle w:val="NoSpacing"/>
            </w:pPr>
            <w:r>
              <w:t>S</w:t>
            </w:r>
          </w:p>
          <w:p w:rsidR="00BC20F5" w:rsidRDefault="00BC20F5" w:rsidP="00BA2C80">
            <w:pPr>
              <w:pStyle w:val="NoSpacing"/>
            </w:pPr>
            <w:r>
              <w:t>A</w:t>
            </w:r>
          </w:p>
          <w:p w:rsidR="00BC20F5" w:rsidRDefault="00BC20F5" w:rsidP="00BA2C80">
            <w:pPr>
              <w:pStyle w:val="NoSpacing"/>
            </w:pPr>
          </w:p>
          <w:p w:rsidR="00BC20F5" w:rsidRDefault="00BC20F5" w:rsidP="00BA2C80">
            <w:pPr>
              <w:pStyle w:val="NoSpacing"/>
            </w:pPr>
            <w:r>
              <w:t>&amp;</w:t>
            </w:r>
          </w:p>
          <w:p w:rsidR="00BC20F5" w:rsidRDefault="00BC20F5" w:rsidP="00BA2C80">
            <w:pPr>
              <w:pStyle w:val="NoSpacing"/>
            </w:pPr>
            <w:r>
              <w:t>IDUL F</w:t>
            </w:r>
          </w:p>
          <w:p w:rsidR="00BC20F5" w:rsidRDefault="00BC20F5" w:rsidP="00BA2C80">
            <w:pPr>
              <w:pStyle w:val="NoSpacing"/>
            </w:pPr>
            <w:r>
              <w:t>ITRI</w:t>
            </w: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CCC0D9" w:themeFill="accent4" w:themeFillTint="66"/>
          </w:tcPr>
          <w:p w:rsidR="00BC20F5" w:rsidRDefault="00BC20F5" w:rsidP="00BA2C80">
            <w:pPr>
              <w:pStyle w:val="NoSpacing"/>
            </w:pPr>
            <w:r>
              <w:t>L</w:t>
            </w:r>
          </w:p>
          <w:p w:rsidR="00BC20F5" w:rsidRDefault="00BC20F5" w:rsidP="00BA2C80">
            <w:pPr>
              <w:pStyle w:val="NoSpacing"/>
            </w:pPr>
            <w:r>
              <w:t xml:space="preserve">IBUR </w:t>
            </w:r>
          </w:p>
          <w:p w:rsidR="00BC20F5" w:rsidRDefault="00BC20F5" w:rsidP="00BA2C80">
            <w:pPr>
              <w:pStyle w:val="NoSpacing"/>
            </w:pPr>
          </w:p>
          <w:p w:rsidR="00BC20F5" w:rsidRDefault="00BC20F5" w:rsidP="00BA2C80">
            <w:pPr>
              <w:pStyle w:val="NoSpacing"/>
            </w:pPr>
            <w:r>
              <w:t>P</w:t>
            </w:r>
          </w:p>
          <w:p w:rsidR="00BC20F5" w:rsidRDefault="00BC20F5" w:rsidP="00BA2C80">
            <w:pPr>
              <w:pStyle w:val="NoSpacing"/>
            </w:pPr>
            <w:r>
              <w:t>U</w:t>
            </w:r>
          </w:p>
          <w:p w:rsidR="00BC20F5" w:rsidRDefault="00BC20F5" w:rsidP="00BA2C80">
            <w:pPr>
              <w:pStyle w:val="NoSpacing"/>
            </w:pPr>
            <w:r>
              <w:t>A</w:t>
            </w:r>
          </w:p>
          <w:p w:rsidR="00BC20F5" w:rsidRDefault="00BC20F5" w:rsidP="00BA2C80">
            <w:pPr>
              <w:pStyle w:val="NoSpacing"/>
            </w:pPr>
            <w:r>
              <w:t>S</w:t>
            </w:r>
          </w:p>
          <w:p w:rsidR="00BC20F5" w:rsidRDefault="00BC20F5" w:rsidP="00BA2C80">
            <w:pPr>
              <w:pStyle w:val="NoSpacing"/>
            </w:pPr>
            <w:r>
              <w:t>A</w:t>
            </w:r>
          </w:p>
          <w:p w:rsidR="00BC20F5" w:rsidRDefault="00BC20F5" w:rsidP="00BA2C80">
            <w:pPr>
              <w:pStyle w:val="NoSpacing"/>
            </w:pPr>
          </w:p>
          <w:p w:rsidR="00BC20F5" w:rsidRDefault="00BC20F5" w:rsidP="00BA2C80">
            <w:pPr>
              <w:pStyle w:val="NoSpacing"/>
            </w:pPr>
            <w:r>
              <w:t>&amp;</w:t>
            </w:r>
          </w:p>
          <w:p w:rsidR="00BC20F5" w:rsidRDefault="00BC20F5" w:rsidP="00BA2C80">
            <w:pPr>
              <w:pStyle w:val="NoSpacing"/>
            </w:pPr>
            <w:r>
              <w:t>IDUL F</w:t>
            </w:r>
          </w:p>
          <w:p w:rsidR="00BC20F5" w:rsidRDefault="00BC20F5" w:rsidP="00BA2C80">
            <w:pPr>
              <w:pStyle w:val="NoSpacing"/>
            </w:pPr>
            <w:r>
              <w:t>ITRI</w:t>
            </w:r>
          </w:p>
        </w:tc>
        <w:tc>
          <w:tcPr>
            <w:tcW w:w="345" w:type="dxa"/>
            <w:tcBorders>
              <w:left w:val="single" w:sz="4" w:space="0" w:color="auto"/>
              <w:right w:val="single" w:sz="4" w:space="0" w:color="auto"/>
            </w:tcBorders>
            <w:shd w:val="clear" w:color="auto" w:fill="00B050"/>
          </w:tcPr>
          <w:p w:rsidR="00BC20F5" w:rsidRDefault="00BC20F5" w:rsidP="00BA2C80">
            <w:pPr>
              <w:pStyle w:val="NoSpacing"/>
            </w:pPr>
            <w:r>
              <w:t>L</w:t>
            </w:r>
          </w:p>
          <w:p w:rsidR="00BC20F5" w:rsidRDefault="00BC20F5" w:rsidP="00BA2C80">
            <w:pPr>
              <w:pStyle w:val="NoSpacing"/>
            </w:pPr>
            <w:r>
              <w:t xml:space="preserve">IBUR </w:t>
            </w:r>
          </w:p>
          <w:p w:rsidR="00BC20F5" w:rsidRDefault="00BC20F5" w:rsidP="00BA2C80">
            <w:pPr>
              <w:pStyle w:val="NoSpacing"/>
            </w:pPr>
          </w:p>
          <w:p w:rsidR="00BC20F5" w:rsidRDefault="00BC20F5" w:rsidP="00BA2C80">
            <w:pPr>
              <w:pStyle w:val="NoSpacing"/>
            </w:pPr>
            <w:r>
              <w:t>P</w:t>
            </w:r>
          </w:p>
          <w:p w:rsidR="00BC20F5" w:rsidRDefault="00BC20F5" w:rsidP="00BA2C80">
            <w:pPr>
              <w:pStyle w:val="NoSpacing"/>
            </w:pPr>
            <w:r>
              <w:t>U</w:t>
            </w:r>
          </w:p>
          <w:p w:rsidR="00BC20F5" w:rsidRDefault="00BC20F5" w:rsidP="00BA2C80">
            <w:pPr>
              <w:pStyle w:val="NoSpacing"/>
            </w:pPr>
            <w:r>
              <w:t>A</w:t>
            </w:r>
          </w:p>
          <w:p w:rsidR="00BC20F5" w:rsidRDefault="00BC20F5" w:rsidP="00BA2C80">
            <w:pPr>
              <w:pStyle w:val="NoSpacing"/>
            </w:pPr>
            <w:r>
              <w:t>S</w:t>
            </w:r>
          </w:p>
          <w:p w:rsidR="00BC20F5" w:rsidRDefault="00BC20F5" w:rsidP="00BA2C80">
            <w:pPr>
              <w:pStyle w:val="NoSpacing"/>
            </w:pPr>
            <w:r>
              <w:t>A</w:t>
            </w:r>
          </w:p>
          <w:p w:rsidR="00BC20F5" w:rsidRDefault="00BC20F5" w:rsidP="00BA2C80">
            <w:pPr>
              <w:pStyle w:val="NoSpacing"/>
            </w:pPr>
          </w:p>
          <w:p w:rsidR="00BC20F5" w:rsidRDefault="00BC20F5" w:rsidP="00BA2C80">
            <w:pPr>
              <w:pStyle w:val="NoSpacing"/>
            </w:pPr>
            <w:r>
              <w:t>&amp;</w:t>
            </w:r>
          </w:p>
          <w:p w:rsidR="00BC20F5" w:rsidRDefault="00BC20F5" w:rsidP="00BA2C80">
            <w:pPr>
              <w:pStyle w:val="NoSpacing"/>
            </w:pPr>
            <w:r>
              <w:t>IDUL F</w:t>
            </w:r>
          </w:p>
          <w:p w:rsidR="00BC20F5" w:rsidRDefault="00BC20F5" w:rsidP="00BA2C80">
            <w:pPr>
              <w:pStyle w:val="NoSpacing"/>
            </w:pPr>
            <w:r>
              <w:t>ITRI</w:t>
            </w: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rPr>
                <w:lang w:val="id-ID"/>
              </w:rPr>
            </w:pPr>
            <w:r>
              <w:rPr>
                <w:lang w:val="id-ID"/>
              </w:rPr>
              <w:t>PENILAIAN AKHIR</w:t>
            </w:r>
          </w:p>
          <w:p w:rsidR="00BC20F5" w:rsidRDefault="00BC20F5" w:rsidP="00BA2C80">
            <w:pPr>
              <w:pStyle w:val="NoSpacing"/>
            </w:pPr>
            <w:r>
              <w:rPr>
                <w:lang w:val="id-ID"/>
              </w:rPr>
              <w:t xml:space="preserve"> SEMESTER</w:t>
            </w:r>
          </w:p>
        </w:tc>
        <w:tc>
          <w:tcPr>
            <w:tcW w:w="355" w:type="dxa"/>
            <w:tcBorders>
              <w:left w:val="single" w:sz="4" w:space="0" w:color="auto"/>
            </w:tcBorders>
            <w:shd w:val="clear" w:color="auto" w:fill="548DD4" w:themeFill="text2" w:themeFillTint="99"/>
          </w:tcPr>
          <w:p w:rsidR="00BC20F5" w:rsidRDefault="00BC20F5" w:rsidP="00BA2C80">
            <w:pPr>
              <w:pStyle w:val="NoSpacing"/>
            </w:pPr>
          </w:p>
          <w:p w:rsidR="00BC20F5" w:rsidRDefault="00BC20F5" w:rsidP="00BA2C80">
            <w:pPr>
              <w:pStyle w:val="NoSpacing"/>
            </w:pPr>
            <w:r>
              <w:t xml:space="preserve">LIBUR </w:t>
            </w:r>
          </w:p>
          <w:p w:rsidR="00BC20F5" w:rsidRDefault="00BC20F5" w:rsidP="00BA2C80">
            <w:pPr>
              <w:pStyle w:val="NoSpacing"/>
            </w:pPr>
          </w:p>
          <w:p w:rsidR="00BC20F5" w:rsidRDefault="00BC20F5" w:rsidP="00BA2C80">
            <w:pPr>
              <w:pStyle w:val="NoSpacing"/>
            </w:pPr>
            <w:r>
              <w:t>AKHIR</w:t>
            </w:r>
          </w:p>
          <w:p w:rsidR="00BC20F5" w:rsidRDefault="00BC20F5" w:rsidP="00BA2C80">
            <w:pPr>
              <w:pStyle w:val="NoSpacing"/>
            </w:pPr>
          </w:p>
          <w:p w:rsidR="00BC20F5" w:rsidRDefault="00BC20F5" w:rsidP="00BA2C80">
            <w:pPr>
              <w:pStyle w:val="NoSpacing"/>
            </w:pPr>
            <w:r>
              <w:t>SE</w:t>
            </w:r>
          </w:p>
          <w:p w:rsidR="00BC20F5" w:rsidRDefault="00BC20F5" w:rsidP="00BA2C80">
            <w:pPr>
              <w:pStyle w:val="NoSpacing"/>
            </w:pPr>
            <w:r>
              <w:t xml:space="preserve">MESTER </w:t>
            </w:r>
          </w:p>
          <w:p w:rsidR="00BC20F5" w:rsidRDefault="00BC20F5" w:rsidP="00BA2C80">
            <w:pPr>
              <w:pStyle w:val="NoSpacing"/>
            </w:pPr>
          </w:p>
          <w:p w:rsidR="00BC20F5" w:rsidRDefault="00BC20F5" w:rsidP="00BA2C80">
            <w:pPr>
              <w:pStyle w:val="NoSpacing"/>
            </w:pPr>
            <w:r>
              <w:t>2</w:t>
            </w:r>
          </w:p>
        </w:tc>
        <w:tc>
          <w:tcPr>
            <w:tcW w:w="896" w:type="dxa"/>
          </w:tcPr>
          <w:p w:rsidR="00BC20F5" w:rsidRDefault="00BC20F5" w:rsidP="00BA2C80">
            <w:pPr>
              <w:pStyle w:val="NoSpacing"/>
            </w:pPr>
            <w:r>
              <w:rPr>
                <w:noProof/>
              </w:rPr>
              <w:pict>
                <v:rect id="_x0000_s1027" style="position:absolute;margin-left:.4pt;margin-top:11.05pt;width:15pt;height:16.3pt;flip:y;z-index:251662336;mso-position-horizontal-relative:text;mso-position-vertical-relative:text" fillcolor="black [3200]" strokecolor="#f2f2f2 [3041]" strokeweight="3pt">
                  <v:shadow on="t" type="perspective" color="#7f7f7f [1601]" opacity=".5" offset="1pt" offset2="-1pt"/>
                </v:rect>
              </w:pict>
            </w:r>
          </w:p>
          <w:p w:rsidR="00BC20F5" w:rsidRDefault="00BC20F5" w:rsidP="00BA2C80">
            <w:pPr>
              <w:pStyle w:val="NoSpacing"/>
            </w:pPr>
          </w:p>
          <w:p w:rsidR="00BC20F5" w:rsidRDefault="00BC20F5" w:rsidP="00BA2C80">
            <w:pPr>
              <w:pStyle w:val="NoSpacing"/>
            </w:pPr>
          </w:p>
          <w:p w:rsidR="00BC20F5" w:rsidRDefault="00BC20F5" w:rsidP="00BA2C80">
            <w:pPr>
              <w:pStyle w:val="NoSpacing"/>
            </w:pPr>
            <w:r>
              <w:t>Tdk men</w:t>
            </w:r>
          </w:p>
          <w:p w:rsidR="00BC20F5" w:rsidRDefault="00BC20F5" w:rsidP="00BA2C80">
            <w:pPr>
              <w:pStyle w:val="NoSpacing"/>
            </w:pPr>
            <w:r>
              <w:t>cukupi untuk jadi satu pekan</w:t>
            </w:r>
          </w:p>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Penilaian Harian (PH)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t>2 JP</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Pr="00BF330C" w:rsidRDefault="00BC20F5" w:rsidP="00BA2C80">
            <w:pPr>
              <w:pStyle w:val="NoSpacing"/>
              <w:rPr>
                <w:lang w:val="id-ID"/>
              </w:rPr>
            </w:pPr>
            <w:r>
              <w:rPr>
                <w:lang w:val="id-ID"/>
              </w:rPr>
              <w:t>2</w:t>
            </w:r>
          </w:p>
        </w:tc>
        <w:tc>
          <w:tcPr>
            <w:tcW w:w="368" w:type="dxa"/>
            <w:tcBorders>
              <w:left w:val="single" w:sz="4" w:space="0" w:color="auto"/>
            </w:tcBorders>
          </w:tcPr>
          <w:p w:rsidR="00BC20F5" w:rsidRPr="008F54FB" w:rsidRDefault="00BC20F5" w:rsidP="00BA2C80">
            <w:pPr>
              <w:pStyle w:val="NoSpacing"/>
              <w:rPr>
                <w:lang w:val="id-ID"/>
              </w:rPr>
            </w:pPr>
          </w:p>
        </w:tc>
        <w:tc>
          <w:tcPr>
            <w:tcW w:w="497" w:type="dxa"/>
            <w:tcBorders>
              <w:right w:val="single" w:sz="4" w:space="0" w:color="auto"/>
            </w:tcBorders>
            <w:shd w:val="clear" w:color="auto" w:fill="000000" w:themeFill="text1"/>
          </w:tcPr>
          <w:p w:rsidR="00BC20F5" w:rsidRDefault="00BC20F5" w:rsidP="00BA2C80">
            <w:pPr>
              <w:pStyle w:val="NoSpacing"/>
              <w:jc w:val="center"/>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Jumlah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rPr>
                <w:lang w:val="id-ID"/>
              </w:rPr>
              <w:t>10</w:t>
            </w:r>
            <w:r>
              <w:t xml:space="preserve"> JP</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r>
              <w:t>KI – 3</w:t>
            </w:r>
          </w:p>
          <w:p w:rsidR="00BC20F5" w:rsidRDefault="00BC20F5" w:rsidP="00BA2C80">
            <w:pPr>
              <w:pStyle w:val="NoSpacing"/>
            </w:pPr>
            <w:r>
              <w:t>KI - 4</w:t>
            </w:r>
          </w:p>
        </w:tc>
        <w:tc>
          <w:tcPr>
            <w:tcW w:w="3683" w:type="dxa"/>
          </w:tcPr>
          <w:p w:rsidR="00BC20F5" w:rsidRDefault="00BC20F5" w:rsidP="00BA2C80">
            <w:pPr>
              <w:autoSpaceDE w:val="0"/>
              <w:autoSpaceDN w:val="0"/>
              <w:adjustRightInd w:val="0"/>
              <w:ind w:left="336" w:hanging="426"/>
              <w:jc w:val="both"/>
              <w:rPr>
                <w:rFonts w:ascii="Arial" w:hAnsi="Arial" w:cs="Arial"/>
                <w:noProof/>
                <w:sz w:val="20"/>
                <w:szCs w:val="20"/>
              </w:rPr>
            </w:pPr>
            <w:r>
              <w:rPr>
                <w:rFonts w:ascii="Arial" w:hAnsi="Arial" w:cs="Arial"/>
                <w:noProof/>
                <w:sz w:val="20"/>
                <w:szCs w:val="20"/>
              </w:rPr>
              <w:t>3.9</w:t>
            </w:r>
            <w:r>
              <w:rPr>
                <w:rFonts w:ascii="Bookman Old Style" w:hAnsi="Bookman Old Style" w:cs="Bookman Old Style"/>
                <w:color w:val="000000"/>
              </w:rPr>
              <w:t xml:space="preserve">menerapkan fungsi sosial, struktur teks, dan unsur kebahasaan teks interaksi transaksional lisan dan tulis yang melibatkan tindakan memberi dan meminta informasi terkait perbandingan jumlah dan sifat orang, binatang, benda, sesuai dengan konteks penggunaannya. (Perhatikan unsur kebahasaan </w:t>
            </w:r>
            <w:r w:rsidRPr="00BA099F">
              <w:rPr>
                <w:rFonts w:ascii="Bookman Old Style" w:hAnsi="Bookman Old Style" w:cs="Bookman Old Style"/>
                <w:b/>
                <w:i/>
                <w:color w:val="000000"/>
              </w:rPr>
              <w:t>d</w:t>
            </w:r>
            <w:r>
              <w:rPr>
                <w:rFonts w:ascii="Bookman Old Style" w:hAnsi="Bookman Old Style" w:cs="Bookman Old Style"/>
                <w:b/>
                <w:bCs/>
                <w:i/>
                <w:iCs/>
                <w:color w:val="000000"/>
              </w:rPr>
              <w:t>egree of comparison</w:t>
            </w:r>
            <w:r>
              <w:rPr>
                <w:rFonts w:ascii="Bookman Old Style" w:hAnsi="Bookman Old Style" w:cs="Bookman Old Style"/>
                <w:color w:val="000000"/>
              </w:rPr>
              <w:t>)</w:t>
            </w:r>
          </w:p>
          <w:p w:rsidR="00BC20F5" w:rsidRPr="00F649F1" w:rsidRDefault="00BC20F5" w:rsidP="00BA2C80">
            <w:pPr>
              <w:pStyle w:val="Default"/>
              <w:ind w:left="350" w:hanging="350"/>
              <w:rPr>
                <w:sz w:val="20"/>
                <w:szCs w:val="20"/>
              </w:rPr>
            </w:pPr>
            <w:r w:rsidRPr="00DD6073">
              <w:rPr>
                <w:rFonts w:ascii="Arial" w:hAnsi="Arial" w:cs="Arial"/>
                <w:noProof/>
                <w:sz w:val="20"/>
                <w:szCs w:val="20"/>
              </w:rPr>
              <w:t>4.</w:t>
            </w:r>
            <w:r>
              <w:rPr>
                <w:rFonts w:ascii="Arial" w:hAnsi="Arial" w:cs="Arial"/>
                <w:noProof/>
                <w:sz w:val="20"/>
                <w:szCs w:val="20"/>
              </w:rPr>
              <w:t>9</w:t>
            </w:r>
            <w:r>
              <w:t xml:space="preserve">menyusun teks interaksitransaksional lisan dan tulis sangat pendek dan sederhana yang melibatkan tindakan  memberi dan meminta informasi terkait perbandingan jumlah dan sifat orang, binatang, benda, dengan memperhatikan fungsi sosial, struktur teks, dan unsur kebahasaan yang </w:t>
            </w:r>
            <w:r>
              <w:lastRenderedPageBreak/>
              <w:t>benar dan sesuai konteks</w:t>
            </w:r>
          </w:p>
        </w:tc>
        <w:tc>
          <w:tcPr>
            <w:tcW w:w="1497" w:type="dxa"/>
          </w:tcPr>
          <w:p w:rsidR="00BC20F5" w:rsidRDefault="00BC20F5" w:rsidP="00BA2C80">
            <w:pPr>
              <w:pStyle w:val="NoSpacing"/>
            </w:pPr>
            <w:r w:rsidRPr="00BA099F">
              <w:rPr>
                <w:rFonts w:ascii="Bookman Old Style" w:hAnsi="Bookman Old Style" w:cs="Bookman Old Style"/>
                <w:b/>
                <w:i/>
                <w:color w:val="000000"/>
              </w:rPr>
              <w:lastRenderedPageBreak/>
              <w:t>d</w:t>
            </w:r>
            <w:r>
              <w:rPr>
                <w:rFonts w:ascii="Bookman Old Style" w:hAnsi="Bookman Old Style" w:cs="Bookman Old Style"/>
                <w:b/>
                <w:bCs/>
                <w:i/>
                <w:iCs/>
                <w:color w:val="000000"/>
              </w:rPr>
              <w:t>egree of comparison</w:t>
            </w:r>
          </w:p>
        </w:tc>
        <w:tc>
          <w:tcPr>
            <w:tcW w:w="870" w:type="dxa"/>
          </w:tcPr>
          <w:p w:rsidR="00BC20F5" w:rsidRPr="004D2855" w:rsidRDefault="00BC20F5" w:rsidP="00BA2C80">
            <w:pPr>
              <w:pStyle w:val="NoSpacing"/>
              <w:rPr>
                <w:lang w:val="id-ID"/>
              </w:rPr>
            </w:pPr>
            <w:r>
              <w:rPr>
                <w:lang w:val="id-ID"/>
              </w:rPr>
              <w:t>10</w:t>
            </w: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Pr="004D2855" w:rsidRDefault="00BC20F5" w:rsidP="00BA2C80">
            <w:pPr>
              <w:pStyle w:val="NoSpacing"/>
              <w:rPr>
                <w:lang w:val="id-ID"/>
              </w:rPr>
            </w:pPr>
            <w:r>
              <w:rPr>
                <w:lang w:val="id-ID"/>
              </w:rPr>
              <w:t>2</w:t>
            </w:r>
          </w:p>
        </w:tc>
        <w:tc>
          <w:tcPr>
            <w:tcW w:w="368" w:type="dxa"/>
            <w:tcBorders>
              <w:left w:val="single" w:sz="4" w:space="0" w:color="auto"/>
            </w:tcBorders>
          </w:tcPr>
          <w:p w:rsidR="00BC20F5" w:rsidRPr="00BF330C" w:rsidRDefault="00BC20F5" w:rsidP="00BA2C80">
            <w:pPr>
              <w:pStyle w:val="NoSpacing"/>
              <w:rPr>
                <w:lang w:val="id-ID"/>
              </w:rPr>
            </w:pPr>
            <w:r>
              <w:rPr>
                <w:lang w:val="id-ID"/>
              </w:rPr>
              <w:t>4</w:t>
            </w: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Pr="00BF330C" w:rsidRDefault="00BC20F5" w:rsidP="00BA2C80">
            <w:pPr>
              <w:pStyle w:val="NoSpacing"/>
              <w:rPr>
                <w:lang w:val="id-ID"/>
              </w:rPr>
            </w:pPr>
            <w:r>
              <w:rPr>
                <w:lang w:val="id-ID"/>
              </w:rPr>
              <w:t>4</w:t>
            </w:r>
          </w:p>
        </w:tc>
        <w:tc>
          <w:tcPr>
            <w:tcW w:w="374" w:type="dxa"/>
            <w:tcBorders>
              <w:left w:val="single" w:sz="4" w:space="0" w:color="auto"/>
              <w:right w:val="single" w:sz="4" w:space="0" w:color="auto"/>
            </w:tcBorders>
          </w:tcPr>
          <w:p w:rsidR="00BC20F5" w:rsidRPr="00BF330C" w:rsidRDefault="00BC20F5" w:rsidP="00BA2C80">
            <w:pPr>
              <w:pStyle w:val="NoSpacing"/>
              <w:rPr>
                <w:lang w:val="id-ID"/>
              </w:rPr>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jc w:val="center"/>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jc w:val="center"/>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Penilaian Harian (PH)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t>2</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Pr="00291F32" w:rsidRDefault="00BC20F5" w:rsidP="00BA2C80">
            <w:pPr>
              <w:pStyle w:val="NoSpacing"/>
              <w:rPr>
                <w:lang w:val="id-ID"/>
              </w:rPr>
            </w:pPr>
          </w:p>
        </w:tc>
        <w:tc>
          <w:tcPr>
            <w:tcW w:w="374" w:type="dxa"/>
            <w:tcBorders>
              <w:left w:val="single" w:sz="4" w:space="0" w:color="auto"/>
              <w:right w:val="single" w:sz="4" w:space="0" w:color="auto"/>
            </w:tcBorders>
          </w:tcPr>
          <w:p w:rsidR="00BC20F5" w:rsidRPr="00BF330C" w:rsidRDefault="00BC20F5" w:rsidP="00BA2C80">
            <w:pPr>
              <w:pStyle w:val="NoSpacing"/>
              <w:rPr>
                <w:lang w:val="id-ID"/>
              </w:rPr>
            </w:pPr>
            <w:r>
              <w:rPr>
                <w:lang w:val="id-ID"/>
              </w:rPr>
              <w:t>2</w:t>
            </w: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Jumlah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t>1</w:t>
            </w:r>
            <w:r>
              <w:rPr>
                <w:lang w:val="id-ID"/>
              </w:rPr>
              <w:t>2</w:t>
            </w:r>
            <w:r>
              <w:t xml:space="preserve"> JP</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r>
              <w:t>KI – 3</w:t>
            </w:r>
          </w:p>
          <w:p w:rsidR="00BC20F5" w:rsidRDefault="00BC20F5" w:rsidP="00BA2C80">
            <w:pPr>
              <w:pStyle w:val="NoSpacing"/>
            </w:pPr>
            <w:r>
              <w:t>KI - 4</w:t>
            </w:r>
          </w:p>
        </w:tc>
        <w:tc>
          <w:tcPr>
            <w:tcW w:w="3683" w:type="dxa"/>
          </w:tcPr>
          <w:p w:rsidR="00BC20F5" w:rsidRDefault="00BC20F5" w:rsidP="00BA2C80">
            <w:pPr>
              <w:autoSpaceDE w:val="0"/>
              <w:autoSpaceDN w:val="0"/>
              <w:adjustRightInd w:val="0"/>
              <w:ind w:left="336" w:hanging="426"/>
              <w:jc w:val="both"/>
              <w:rPr>
                <w:rFonts w:ascii="Bookman Old Style" w:hAnsi="Bookman Old Style" w:cs="Bookman Old Style"/>
                <w:color w:val="000000"/>
              </w:rPr>
            </w:pPr>
            <w:r>
              <w:rPr>
                <w:rFonts w:ascii="Arial" w:hAnsi="Arial" w:cs="Arial"/>
                <w:noProof/>
                <w:sz w:val="20"/>
                <w:szCs w:val="20"/>
              </w:rPr>
              <w:t>3.10</w:t>
            </w:r>
            <w:r>
              <w:rPr>
                <w:rFonts w:ascii="Bookman Old Style" w:hAnsi="Bookman Old Style" w:cs="Bookman Old Style"/>
                <w:color w:val="000000"/>
              </w:rPr>
              <w:t xml:space="preserve">menerapkan fungsi sosial, struktur teks, dan unsur kebahasaan teks interaksi transaksional lisan dan tulis yang melibatkan tindakan memberi dan meminta informasi terkait keadaan/tindakan/kegiatan/ kejadian yang dilakukan/terjadi, rutin maupun tidak rutin, atau menjadi kebenaran umum di waktu lampau, sesuai dengan konteks penggunaannya. (Perhatikan unsur kebahasaan </w:t>
            </w:r>
            <w:r>
              <w:rPr>
                <w:rFonts w:ascii="Bookman Old Style" w:hAnsi="Bookman Old Style" w:cs="Bookman Old Style"/>
                <w:b/>
                <w:bCs/>
                <w:i/>
                <w:iCs/>
                <w:color w:val="000000"/>
              </w:rPr>
              <w:t>simple past tense</w:t>
            </w:r>
            <w:r>
              <w:rPr>
                <w:rFonts w:ascii="Bookman Old Style" w:hAnsi="Bookman Old Style" w:cs="Bookman Old Style"/>
                <w:color w:val="000000"/>
              </w:rPr>
              <w:t xml:space="preserve">) </w:t>
            </w:r>
          </w:p>
          <w:p w:rsidR="00BC20F5" w:rsidRDefault="00BC20F5" w:rsidP="00BA2C80">
            <w:pPr>
              <w:pStyle w:val="Default"/>
              <w:ind w:left="350" w:hanging="350"/>
            </w:pPr>
            <w:r>
              <w:rPr>
                <w:rFonts w:ascii="Arial" w:hAnsi="Arial" w:cs="Arial"/>
                <w:noProof/>
                <w:sz w:val="20"/>
                <w:szCs w:val="20"/>
              </w:rPr>
              <w:t>4.10</w:t>
            </w:r>
            <w:r w:rsidRPr="00DD6073">
              <w:rPr>
                <w:rFonts w:ascii="Arial" w:hAnsi="Arial" w:cs="Arial"/>
                <w:noProof/>
                <w:sz w:val="20"/>
                <w:szCs w:val="20"/>
              </w:rPr>
              <w:t>.</w:t>
            </w:r>
            <w:r>
              <w:t xml:space="preserve"> menyusun teks interaksi transaksional lisan dan tulis sangat pendek dan sederhana yang melibatkan tindakan  memberi dan meminta informasi terkait keadaan /tindakan/ kegiatan/kejadian yang dilakukan/terjadi, rutin maupun tidak rutin, atau menjadi kebenaran umum di waktu lampau, dengan memperhatikan </w:t>
            </w:r>
            <w:r>
              <w:lastRenderedPageBreak/>
              <w:t>fungsi sosial, struktur teks, dan unsur kebahasaan yang benar dan sesuai konteks</w:t>
            </w:r>
          </w:p>
        </w:tc>
        <w:tc>
          <w:tcPr>
            <w:tcW w:w="1497" w:type="dxa"/>
          </w:tcPr>
          <w:p w:rsidR="00BC20F5" w:rsidRDefault="00BC20F5" w:rsidP="00BA2C80">
            <w:pPr>
              <w:pStyle w:val="NoSpacing"/>
            </w:pPr>
            <w:r w:rsidRPr="00197CD7">
              <w:rPr>
                <w:rFonts w:ascii="Arial" w:hAnsi="Arial" w:cs="Arial"/>
                <w:b/>
                <w:bCs/>
                <w:noProof/>
                <w:sz w:val="20"/>
                <w:szCs w:val="20"/>
              </w:rPr>
              <w:lastRenderedPageBreak/>
              <w:t xml:space="preserve">Simple Past  </w:t>
            </w:r>
            <w:r>
              <w:rPr>
                <w:rFonts w:ascii="Arial" w:hAnsi="Arial" w:cs="Arial"/>
                <w:b/>
                <w:bCs/>
                <w:noProof/>
                <w:sz w:val="20"/>
                <w:szCs w:val="20"/>
              </w:rPr>
              <w:t>Tense</w:t>
            </w:r>
          </w:p>
        </w:tc>
        <w:tc>
          <w:tcPr>
            <w:tcW w:w="870" w:type="dxa"/>
          </w:tcPr>
          <w:p w:rsidR="00BC20F5" w:rsidRPr="00A45C9E" w:rsidRDefault="00BC20F5" w:rsidP="00BA2C80">
            <w:pPr>
              <w:pStyle w:val="NoSpacing"/>
              <w:jc w:val="center"/>
              <w:rPr>
                <w:lang w:val="id-ID"/>
              </w:rPr>
            </w:pPr>
            <w:r>
              <w:rPr>
                <w:lang w:val="id-ID"/>
              </w:rPr>
              <w:t>10</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Pr="00A45C9E" w:rsidRDefault="00BC20F5" w:rsidP="00BA2C80">
            <w:pPr>
              <w:pStyle w:val="NoSpacing"/>
              <w:rPr>
                <w:lang w:val="id-ID"/>
              </w:rPr>
            </w:pPr>
            <w:r>
              <w:rPr>
                <w:lang w:val="id-ID"/>
              </w:rPr>
              <w:t>2</w:t>
            </w:r>
          </w:p>
        </w:tc>
        <w:tc>
          <w:tcPr>
            <w:tcW w:w="374" w:type="dxa"/>
            <w:tcBorders>
              <w:left w:val="single" w:sz="4" w:space="0" w:color="auto"/>
              <w:right w:val="single" w:sz="4" w:space="0" w:color="auto"/>
            </w:tcBorders>
          </w:tcPr>
          <w:p w:rsidR="00BC20F5" w:rsidRPr="00BF330C" w:rsidRDefault="00BC20F5" w:rsidP="00BA2C80">
            <w:pPr>
              <w:pStyle w:val="NoSpacing"/>
              <w:rPr>
                <w:lang w:val="id-ID"/>
              </w:rPr>
            </w:pPr>
            <w:r>
              <w:rPr>
                <w:lang w:val="id-ID"/>
              </w:rPr>
              <w:t>4</w:t>
            </w:r>
          </w:p>
        </w:tc>
        <w:tc>
          <w:tcPr>
            <w:tcW w:w="345" w:type="dxa"/>
            <w:tcBorders>
              <w:left w:val="single" w:sz="4" w:space="0" w:color="auto"/>
            </w:tcBorders>
          </w:tcPr>
          <w:p w:rsidR="00BC20F5" w:rsidRPr="00BF330C" w:rsidRDefault="00BC20F5" w:rsidP="00BA2C80">
            <w:pPr>
              <w:pStyle w:val="NoSpacing"/>
              <w:rPr>
                <w:lang w:val="id-ID"/>
              </w:rPr>
            </w:pPr>
            <w:r>
              <w:rPr>
                <w:lang w:val="id-ID"/>
              </w:rPr>
              <w:t>4</w:t>
            </w: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Pr="00BF330C" w:rsidRDefault="00BC20F5" w:rsidP="00BA2C80">
            <w:pPr>
              <w:pStyle w:val="NoSpacing"/>
              <w:rPr>
                <w:lang w:val="id-ID"/>
              </w:rPr>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p>
          <w:p w:rsidR="00BC20F5" w:rsidRDefault="00BC20F5" w:rsidP="00BA2C80">
            <w:pPr>
              <w:pStyle w:val="NoSpacing"/>
            </w:pPr>
            <w:r>
              <w:t>2</w:t>
            </w: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Penilaian Harian (PH)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t>2</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Pr="00A45C9E" w:rsidRDefault="00BC20F5" w:rsidP="00BA2C80">
            <w:pPr>
              <w:pStyle w:val="NoSpacing"/>
              <w:rPr>
                <w:lang w:val="id-ID"/>
              </w:rPr>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Pr="00BF330C" w:rsidRDefault="00BC20F5" w:rsidP="00BA2C80">
            <w:pPr>
              <w:pStyle w:val="NoSpacing"/>
              <w:rPr>
                <w:lang w:val="id-ID"/>
              </w:rPr>
            </w:pPr>
            <w:r>
              <w:rPr>
                <w:lang w:val="id-ID"/>
              </w:rPr>
              <w:t>2</w:t>
            </w: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Jumlah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rPr>
                <w:lang w:val="id-ID"/>
              </w:rPr>
              <w:t>12</w:t>
            </w:r>
            <w:r>
              <w:t xml:space="preserve"> JP</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r>
              <w:t>KI – 3</w:t>
            </w:r>
          </w:p>
          <w:p w:rsidR="00BC20F5" w:rsidRDefault="00BC20F5" w:rsidP="00BA2C80">
            <w:pPr>
              <w:pStyle w:val="NoSpacing"/>
            </w:pPr>
            <w:r>
              <w:t>KI -4</w:t>
            </w:r>
          </w:p>
        </w:tc>
        <w:tc>
          <w:tcPr>
            <w:tcW w:w="3683" w:type="dxa"/>
          </w:tcPr>
          <w:p w:rsidR="00BC20F5" w:rsidRDefault="00BC20F5" w:rsidP="00BA2C80">
            <w:pPr>
              <w:spacing w:before="60" w:after="60"/>
              <w:ind w:left="567" w:hanging="567"/>
              <w:jc w:val="both"/>
              <w:rPr>
                <w:rFonts w:ascii="Bookman Old Style" w:hAnsi="Bookman Old Style" w:cs="Bookman Old Style"/>
                <w:color w:val="000000"/>
              </w:rPr>
            </w:pPr>
            <w:r>
              <w:rPr>
                <w:rFonts w:ascii="Arial" w:hAnsi="Arial" w:cs="Arial"/>
                <w:noProof/>
                <w:sz w:val="20"/>
                <w:szCs w:val="20"/>
              </w:rPr>
              <w:t xml:space="preserve">3.11 </w:t>
            </w:r>
            <w:r>
              <w:rPr>
                <w:rFonts w:ascii="Bookman Old Style" w:hAnsi="Bookman Old Style" w:cs="Bookman Old Style"/>
                <w:color w:val="000000"/>
              </w:rPr>
              <w:t xml:space="preserve">membandingkan fungsi sosial,struktur teks, dan unsur kebahasaan  beberapa teks </w:t>
            </w:r>
            <w:r>
              <w:rPr>
                <w:rFonts w:ascii="Bookman Old Style" w:hAnsi="Bookman Old Style" w:cs="Bookman Old Style"/>
                <w:b/>
                <w:bCs/>
                <w:i/>
                <w:iCs/>
                <w:color w:val="000000"/>
              </w:rPr>
              <w:t>personal recount</w:t>
            </w:r>
            <w:r>
              <w:rPr>
                <w:rFonts w:ascii="Bookman Old Style" w:hAnsi="Bookman Old Style" w:cs="Bookman Old Style"/>
                <w:color w:val="000000"/>
              </w:rPr>
              <w:t xml:space="preserve"> lisan dan tulis dengan memberi dan meminta informasi terkait pengalaman pribadi di waktu lampau, pendek dan sederhana, sesuai dengan konteks penggunaannya </w:t>
            </w:r>
          </w:p>
          <w:p w:rsidR="00BC20F5" w:rsidRDefault="00BC20F5" w:rsidP="00BA2C80">
            <w:pPr>
              <w:autoSpaceDE w:val="0"/>
              <w:autoSpaceDN w:val="0"/>
              <w:adjustRightInd w:val="0"/>
              <w:rPr>
                <w:rFonts w:ascii="Bookman Old Style" w:hAnsi="Bookman Old Style" w:cs="Bookman Old Style"/>
                <w:color w:val="000000"/>
              </w:rPr>
            </w:pPr>
            <w:r>
              <w:rPr>
                <w:rFonts w:ascii="Bookman Old Style" w:hAnsi="Bookman Old Style" w:cs="Bookman Old Style"/>
                <w:color w:val="000000"/>
              </w:rPr>
              <w:t>4.11  teks recount</w:t>
            </w:r>
          </w:p>
          <w:p w:rsidR="00BC20F5" w:rsidRDefault="00BC20F5" w:rsidP="00BA2C80">
            <w:pPr>
              <w:autoSpaceDE w:val="0"/>
              <w:autoSpaceDN w:val="0"/>
              <w:adjustRightInd w:val="0"/>
              <w:ind w:left="619" w:hanging="619"/>
              <w:jc w:val="both"/>
              <w:rPr>
                <w:rFonts w:ascii="Times New Roman" w:hAnsi="Times New Roman" w:cs="Times New Roman"/>
                <w:sz w:val="24"/>
                <w:szCs w:val="24"/>
              </w:rPr>
            </w:pPr>
            <w:r>
              <w:rPr>
                <w:rFonts w:ascii="Bookman Old Style" w:hAnsi="Bookman Old Style" w:cs="Bookman Old Style"/>
                <w:color w:val="000000"/>
              </w:rPr>
              <w:t xml:space="preserve">4.11.1 menangkap makna secara kontekstual terkait fungsi sosial, struktur teks, dan unsur kebahasaan teks recount lisan dan tulis, sangat pendek dan sederhana, terkait pengalaman pribadi di waktu lampau (personal recount) </w:t>
            </w:r>
          </w:p>
          <w:p w:rsidR="00BC20F5" w:rsidRDefault="00BC20F5" w:rsidP="00BA2C80">
            <w:pPr>
              <w:pStyle w:val="Default"/>
              <w:ind w:left="350" w:hanging="350"/>
            </w:pPr>
            <w:r>
              <w:t xml:space="preserve">4.11.2 menyusun teks recount lisan dantulis, sangat pendek dan sederhana, terkait pengalaman pribadi di </w:t>
            </w:r>
            <w:r>
              <w:lastRenderedPageBreak/>
              <w:t>waktu lampau (personal recount), dengan memperhatikan fungsi sosial, struktur teks, dan unsur kebahasaan, secara benar dan sesuai konteks</w:t>
            </w:r>
          </w:p>
        </w:tc>
        <w:tc>
          <w:tcPr>
            <w:tcW w:w="1497" w:type="dxa"/>
          </w:tcPr>
          <w:p w:rsidR="00BC20F5" w:rsidRDefault="00BC20F5" w:rsidP="00BA2C80">
            <w:pPr>
              <w:pStyle w:val="NoSpacing"/>
              <w:ind w:left="162" w:hanging="162"/>
            </w:pPr>
            <w:r w:rsidRPr="00015404">
              <w:rPr>
                <w:rFonts w:ascii="Arial" w:hAnsi="Arial" w:cs="Arial"/>
                <w:b/>
                <w:noProof/>
                <w:sz w:val="20"/>
                <w:szCs w:val="20"/>
              </w:rPr>
              <w:lastRenderedPageBreak/>
              <w:t>Recount Text</w:t>
            </w:r>
          </w:p>
        </w:tc>
        <w:tc>
          <w:tcPr>
            <w:tcW w:w="870" w:type="dxa"/>
          </w:tcPr>
          <w:p w:rsidR="00BC20F5" w:rsidRPr="00BF330C" w:rsidRDefault="00BC20F5" w:rsidP="00BA2C80">
            <w:pPr>
              <w:pStyle w:val="NoSpacing"/>
              <w:jc w:val="center"/>
              <w:rPr>
                <w:lang w:val="id-ID"/>
              </w:rPr>
            </w:pPr>
            <w:r>
              <w:rPr>
                <w:lang w:val="id-ID"/>
              </w:rPr>
              <w:t>12</w:t>
            </w: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Pr="00725085" w:rsidRDefault="00BC20F5" w:rsidP="00BA2C80">
            <w:pPr>
              <w:pStyle w:val="NoSpacing"/>
              <w:rPr>
                <w:lang w:val="id-ID"/>
              </w:rPr>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Pr="00BF330C" w:rsidRDefault="00BC20F5" w:rsidP="00BA2C80">
            <w:pPr>
              <w:pStyle w:val="NoSpacing"/>
              <w:rPr>
                <w:lang w:val="id-ID"/>
              </w:rPr>
            </w:pPr>
            <w:r>
              <w:rPr>
                <w:lang w:val="id-ID"/>
              </w:rPr>
              <w:t>2</w:t>
            </w: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Pr="00BF330C" w:rsidRDefault="00BC20F5" w:rsidP="00BA2C80">
            <w:pPr>
              <w:pStyle w:val="NoSpacing"/>
              <w:rPr>
                <w:lang w:val="id-ID"/>
              </w:rPr>
            </w:pPr>
            <w:r>
              <w:rPr>
                <w:lang w:val="id-ID"/>
              </w:rPr>
              <w:t>4</w:t>
            </w:r>
          </w:p>
        </w:tc>
        <w:tc>
          <w:tcPr>
            <w:tcW w:w="330" w:type="dxa"/>
            <w:tcBorders>
              <w:left w:val="single" w:sz="4" w:space="0" w:color="auto"/>
            </w:tcBorders>
          </w:tcPr>
          <w:p w:rsidR="00BC20F5" w:rsidRPr="00BF330C" w:rsidRDefault="00BC20F5" w:rsidP="00BA2C80">
            <w:pPr>
              <w:pStyle w:val="NoSpacing"/>
              <w:rPr>
                <w:lang w:val="id-ID"/>
              </w:rPr>
            </w:pPr>
            <w:r>
              <w:rPr>
                <w:lang w:val="id-ID"/>
              </w:rPr>
              <w:t>4</w:t>
            </w:r>
          </w:p>
        </w:tc>
        <w:tc>
          <w:tcPr>
            <w:tcW w:w="328" w:type="dxa"/>
            <w:tcBorders>
              <w:right w:val="single" w:sz="4" w:space="0" w:color="auto"/>
            </w:tcBorders>
            <w:shd w:val="clear" w:color="auto" w:fill="auto"/>
          </w:tcPr>
          <w:p w:rsidR="00BC20F5" w:rsidRPr="00CB4AB7" w:rsidRDefault="00BC20F5" w:rsidP="00BA2C80">
            <w:pPr>
              <w:pStyle w:val="NoSpacing"/>
              <w:rPr>
                <w:lang w:val="id-ID"/>
              </w:rPr>
            </w:pPr>
            <w:r>
              <w:rPr>
                <w:lang w:val="id-ID"/>
              </w:rPr>
              <w:t>2</w:t>
            </w: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Penilaian Harian</w:t>
            </w:r>
          </w:p>
        </w:tc>
        <w:tc>
          <w:tcPr>
            <w:tcW w:w="1497" w:type="dxa"/>
          </w:tcPr>
          <w:p w:rsidR="00BC20F5" w:rsidRDefault="00BC20F5" w:rsidP="00BA2C80">
            <w:pPr>
              <w:pStyle w:val="NoSpacing"/>
            </w:pPr>
          </w:p>
        </w:tc>
        <w:tc>
          <w:tcPr>
            <w:tcW w:w="870" w:type="dxa"/>
          </w:tcPr>
          <w:p w:rsidR="00BC20F5" w:rsidRPr="00BF330C" w:rsidRDefault="00BC20F5" w:rsidP="00BA2C80">
            <w:pPr>
              <w:pStyle w:val="NoSpacing"/>
              <w:jc w:val="center"/>
              <w:rPr>
                <w:lang w:val="id-ID"/>
              </w:rPr>
            </w:pPr>
            <w:r>
              <w:rPr>
                <w:lang w:val="id-ID"/>
              </w:rPr>
              <w:t>2</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Pr="004D2855" w:rsidRDefault="00BC20F5" w:rsidP="00BA2C80">
            <w:pPr>
              <w:pStyle w:val="NoSpacing"/>
              <w:rPr>
                <w:lang w:val="id-ID"/>
              </w:rPr>
            </w:pPr>
          </w:p>
        </w:tc>
        <w:tc>
          <w:tcPr>
            <w:tcW w:w="328" w:type="dxa"/>
            <w:tcBorders>
              <w:right w:val="single" w:sz="4" w:space="0" w:color="auto"/>
            </w:tcBorders>
            <w:shd w:val="clear" w:color="auto" w:fill="auto"/>
          </w:tcPr>
          <w:p w:rsidR="00BC20F5" w:rsidRPr="00BF330C" w:rsidRDefault="00BC20F5" w:rsidP="00BA2C80">
            <w:pPr>
              <w:pStyle w:val="NoSpacing"/>
              <w:rPr>
                <w:lang w:val="id-ID"/>
              </w:rPr>
            </w:pPr>
            <w:r>
              <w:rPr>
                <w:lang w:val="id-ID"/>
              </w:rPr>
              <w:t>2</w:t>
            </w: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jc w:val="center"/>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Jumlah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rPr>
                <w:lang w:val="id-ID"/>
              </w:rPr>
              <w:t>14</w:t>
            </w:r>
            <w:r>
              <w:t xml:space="preserve"> JP</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autoSpaceDE w:val="0"/>
              <w:autoSpaceDN w:val="0"/>
              <w:adjustRightInd w:val="0"/>
              <w:ind w:left="619" w:hanging="619"/>
              <w:jc w:val="both"/>
              <w:rPr>
                <w:rFonts w:ascii="Bookman Old Style" w:hAnsi="Bookman Old Style" w:cs="Bookman Old Style"/>
                <w:color w:val="000000"/>
              </w:rPr>
            </w:pPr>
            <w:r w:rsidRPr="00DD6073">
              <w:rPr>
                <w:rFonts w:ascii="Arial" w:hAnsi="Arial" w:cs="Arial"/>
                <w:noProof/>
                <w:sz w:val="20"/>
                <w:szCs w:val="20"/>
              </w:rPr>
              <w:t>3.1</w:t>
            </w:r>
            <w:r>
              <w:rPr>
                <w:rFonts w:ascii="Arial" w:hAnsi="Arial" w:cs="Arial"/>
                <w:noProof/>
                <w:sz w:val="20"/>
                <w:szCs w:val="20"/>
              </w:rPr>
              <w:t xml:space="preserve">2    </w:t>
            </w:r>
            <w:r>
              <w:rPr>
                <w:rFonts w:ascii="Bookman Old Style" w:hAnsi="Bookman Old Style" w:cs="Bookman Old Style"/>
                <w:color w:val="000000"/>
              </w:rPr>
              <w:t>membandingkan fungsi sosial, struktur teks, dan unsur kebahasaan beberapa teks khusus dalam bentuk pesan singkat dan pengumuman/ pemberitahuan (</w:t>
            </w:r>
            <w:r>
              <w:rPr>
                <w:rFonts w:ascii="Bookman Old Style" w:hAnsi="Bookman Old Style" w:cs="Bookman Old Style"/>
                <w:b/>
                <w:bCs/>
                <w:i/>
                <w:iCs/>
                <w:color w:val="000000"/>
              </w:rPr>
              <w:t>notice</w:t>
            </w:r>
            <w:r>
              <w:rPr>
                <w:rFonts w:ascii="Bookman Old Style" w:hAnsi="Bookman Old Style" w:cs="Bookman Old Style"/>
                <w:color w:val="000000"/>
              </w:rPr>
              <w:t xml:space="preserve">), dengan memberi dan meminta informasi terkait kegiatan sekolah, sesuai dengan konteks penggunaannya </w:t>
            </w:r>
          </w:p>
          <w:p w:rsidR="00BC20F5" w:rsidRDefault="00BC20F5" w:rsidP="00BA2C80">
            <w:pPr>
              <w:autoSpaceDE w:val="0"/>
              <w:autoSpaceDN w:val="0"/>
              <w:adjustRightInd w:val="0"/>
              <w:ind w:left="619" w:hanging="619"/>
              <w:jc w:val="both"/>
              <w:rPr>
                <w:rFonts w:ascii="Times New Roman" w:hAnsi="Times New Roman" w:cs="Times New Roman"/>
                <w:sz w:val="24"/>
                <w:szCs w:val="24"/>
              </w:rPr>
            </w:pPr>
            <w:r>
              <w:rPr>
                <w:rFonts w:ascii="Bookman Old Style" w:hAnsi="Bookman Old Style" w:cs="Bookman Old Style"/>
                <w:color w:val="000000"/>
              </w:rPr>
              <w:t>4.12 teks pesan singkat dan pengumuman/pemberitahuan (</w:t>
            </w:r>
            <w:r>
              <w:rPr>
                <w:rFonts w:ascii="Bookman Old Style" w:hAnsi="Bookman Old Style" w:cs="Bookman Old Style"/>
                <w:b/>
                <w:bCs/>
                <w:i/>
                <w:iCs/>
                <w:color w:val="000000"/>
              </w:rPr>
              <w:t>notice</w:t>
            </w:r>
            <w:r>
              <w:rPr>
                <w:rFonts w:ascii="Bookman Old Style" w:hAnsi="Bookman Old Style" w:cs="Bookman Old Style"/>
                <w:color w:val="000000"/>
              </w:rPr>
              <w:t xml:space="preserve">) </w:t>
            </w:r>
          </w:p>
          <w:p w:rsidR="00BC20F5" w:rsidRDefault="00BC20F5" w:rsidP="00BA2C80">
            <w:pPr>
              <w:autoSpaceDE w:val="0"/>
              <w:autoSpaceDN w:val="0"/>
              <w:adjustRightInd w:val="0"/>
              <w:ind w:left="619" w:hanging="619"/>
              <w:jc w:val="both"/>
              <w:rPr>
                <w:rFonts w:ascii="Times New Roman" w:hAnsi="Times New Roman" w:cs="Times New Roman"/>
                <w:sz w:val="24"/>
                <w:szCs w:val="24"/>
              </w:rPr>
            </w:pPr>
            <w:r>
              <w:rPr>
                <w:rFonts w:ascii="Bookman Old Style" w:hAnsi="Bookman Old Style" w:cs="Bookman Old Style"/>
                <w:color w:val="000000"/>
              </w:rPr>
              <w:t>4.12.1 menangkap makna secarakontekstual terkait dengan fungsi sosial, struktur teks, dan unsur kebahasaan pesan singkat dan pengumuman / pemberitahuan (</w:t>
            </w:r>
            <w:r>
              <w:rPr>
                <w:rFonts w:ascii="Bookman Old Style" w:hAnsi="Bookman Old Style" w:cs="Bookman Old Style"/>
                <w:b/>
                <w:bCs/>
                <w:i/>
                <w:iCs/>
                <w:color w:val="000000"/>
              </w:rPr>
              <w:t>notice</w:t>
            </w:r>
            <w:r>
              <w:rPr>
                <w:rFonts w:ascii="Bookman Old Style" w:hAnsi="Bookman Old Style" w:cs="Bookman Old Style"/>
                <w:color w:val="000000"/>
              </w:rPr>
              <w:t xml:space="preserve">) lisan dan tulis, sangat pendek dan sederhana, terkait kegiatan sekolah </w:t>
            </w:r>
          </w:p>
          <w:p w:rsidR="00BC20F5" w:rsidRDefault="00BC20F5" w:rsidP="00BA2C80">
            <w:pPr>
              <w:pStyle w:val="Default"/>
              <w:ind w:left="350" w:hanging="350"/>
            </w:pPr>
            <w:r>
              <w:lastRenderedPageBreak/>
              <w:t>4.12.2 menyusun teks khusus dalambentuk pesan singkat dan pengumuman / pemberitahuan (</w:t>
            </w:r>
            <w:r>
              <w:rPr>
                <w:b/>
                <w:bCs/>
                <w:i/>
                <w:iCs/>
              </w:rPr>
              <w:t>notice</w:t>
            </w:r>
            <w:r>
              <w:t>), sangat pendek dan sederhana, terkait kegiatan sekolah, dengan memperhatikan fungsi sosial, struktur teks, dan unsur kebahasaan, secara benar dan sesuai konteks</w:t>
            </w:r>
          </w:p>
        </w:tc>
        <w:tc>
          <w:tcPr>
            <w:tcW w:w="1497" w:type="dxa"/>
          </w:tcPr>
          <w:p w:rsidR="00BC20F5" w:rsidRDefault="00BC20F5" w:rsidP="00BA2C80">
            <w:pPr>
              <w:pStyle w:val="NoSpacing"/>
              <w:ind w:left="162" w:hanging="162"/>
            </w:pPr>
            <w:r w:rsidRPr="00015404">
              <w:rPr>
                <w:rFonts w:ascii="Arial" w:hAnsi="Arial" w:cs="Arial"/>
                <w:b/>
                <w:noProof/>
                <w:sz w:val="20"/>
                <w:szCs w:val="20"/>
              </w:rPr>
              <w:lastRenderedPageBreak/>
              <w:t>Notice</w:t>
            </w:r>
          </w:p>
        </w:tc>
        <w:tc>
          <w:tcPr>
            <w:tcW w:w="870" w:type="dxa"/>
          </w:tcPr>
          <w:p w:rsidR="00BC20F5" w:rsidRPr="00BF330C" w:rsidRDefault="00BC20F5" w:rsidP="00BA2C80">
            <w:pPr>
              <w:pStyle w:val="NoSpacing"/>
              <w:jc w:val="center"/>
              <w:rPr>
                <w:lang w:val="id-ID"/>
              </w:rPr>
            </w:pPr>
            <w:r>
              <w:rPr>
                <w:lang w:val="id-ID"/>
              </w:rPr>
              <w:t>10</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Pr="001829D2" w:rsidRDefault="00BC20F5" w:rsidP="00BA2C80">
            <w:pPr>
              <w:pStyle w:val="NoSpacing"/>
              <w:rPr>
                <w:lang w:val="id-ID"/>
              </w:rPr>
            </w:pPr>
          </w:p>
        </w:tc>
        <w:tc>
          <w:tcPr>
            <w:tcW w:w="359" w:type="dxa"/>
            <w:tcBorders>
              <w:left w:val="single" w:sz="4" w:space="0" w:color="auto"/>
              <w:right w:val="single" w:sz="4" w:space="0" w:color="auto"/>
            </w:tcBorders>
          </w:tcPr>
          <w:p w:rsidR="00BC20F5" w:rsidRPr="001829D2" w:rsidRDefault="00BC20F5" w:rsidP="00BA2C80">
            <w:pPr>
              <w:pStyle w:val="NoSpacing"/>
              <w:rPr>
                <w:lang w:val="id-ID"/>
              </w:rPr>
            </w:pPr>
            <w:r>
              <w:rPr>
                <w:lang w:val="id-ID"/>
              </w:rPr>
              <w:t>4</w:t>
            </w:r>
          </w:p>
        </w:tc>
        <w:tc>
          <w:tcPr>
            <w:tcW w:w="345" w:type="dxa"/>
            <w:tcBorders>
              <w:left w:val="single" w:sz="4" w:space="0" w:color="auto"/>
              <w:right w:val="single" w:sz="4" w:space="0" w:color="auto"/>
            </w:tcBorders>
            <w:shd w:val="clear" w:color="auto" w:fill="auto"/>
          </w:tcPr>
          <w:p w:rsidR="00BC20F5" w:rsidRPr="001829D2" w:rsidRDefault="00BC20F5" w:rsidP="00BA2C80">
            <w:pPr>
              <w:pStyle w:val="NoSpacing"/>
              <w:rPr>
                <w:lang w:val="id-ID"/>
              </w:rPr>
            </w:pPr>
            <w:r>
              <w:rPr>
                <w:lang w:val="id-ID"/>
              </w:rPr>
              <w:t>4</w:t>
            </w: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Pr="00CB4AB7" w:rsidRDefault="00BC20F5" w:rsidP="00BA2C80">
            <w:pPr>
              <w:pStyle w:val="NoSpacing"/>
              <w:rPr>
                <w:lang w:val="id-ID"/>
              </w:rPr>
            </w:pPr>
            <w:r>
              <w:rPr>
                <w:lang w:val="id-ID"/>
              </w:rPr>
              <w:t>2</w:t>
            </w:r>
          </w:p>
        </w:tc>
        <w:tc>
          <w:tcPr>
            <w:tcW w:w="432" w:type="dxa"/>
            <w:tcBorders>
              <w:left w:val="single" w:sz="4" w:space="0" w:color="auto"/>
              <w:right w:val="single" w:sz="4" w:space="0" w:color="auto"/>
            </w:tcBorders>
            <w:shd w:val="clear" w:color="auto" w:fill="auto"/>
          </w:tcPr>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Penilaian Harian</w:t>
            </w:r>
          </w:p>
        </w:tc>
        <w:tc>
          <w:tcPr>
            <w:tcW w:w="1497" w:type="dxa"/>
          </w:tcPr>
          <w:p w:rsidR="00BC20F5" w:rsidRDefault="00BC20F5" w:rsidP="00BA2C80">
            <w:pPr>
              <w:pStyle w:val="NoSpacing"/>
            </w:pPr>
          </w:p>
        </w:tc>
        <w:tc>
          <w:tcPr>
            <w:tcW w:w="870" w:type="dxa"/>
          </w:tcPr>
          <w:p w:rsidR="00BC20F5" w:rsidRPr="001829D2" w:rsidRDefault="00BC20F5" w:rsidP="00BA2C80">
            <w:pPr>
              <w:pStyle w:val="NoSpacing"/>
              <w:jc w:val="center"/>
              <w:rPr>
                <w:lang w:val="id-ID"/>
              </w:rPr>
            </w:pPr>
            <w:r>
              <w:rPr>
                <w:lang w:val="id-ID"/>
              </w:rPr>
              <w:t>2</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Pr="001829D2" w:rsidRDefault="00BC20F5" w:rsidP="00BA2C80">
            <w:pPr>
              <w:pStyle w:val="NoSpacing"/>
              <w:rPr>
                <w:lang w:val="id-ID"/>
              </w:rPr>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Pr="001829D2" w:rsidRDefault="00BC20F5" w:rsidP="00BA2C80">
            <w:pPr>
              <w:pStyle w:val="NoSpacing"/>
              <w:rPr>
                <w:lang w:val="id-ID"/>
              </w:rPr>
            </w:pPr>
          </w:p>
        </w:tc>
        <w:tc>
          <w:tcPr>
            <w:tcW w:w="330" w:type="dxa"/>
            <w:tcBorders>
              <w:left w:val="single" w:sz="4" w:space="0" w:color="auto"/>
              <w:right w:val="single" w:sz="4" w:space="0" w:color="auto"/>
            </w:tcBorders>
          </w:tcPr>
          <w:p w:rsidR="00BC20F5" w:rsidRPr="004D2855" w:rsidRDefault="00BC20F5" w:rsidP="00BA2C80">
            <w:pPr>
              <w:pStyle w:val="NoSpacing"/>
              <w:rPr>
                <w:lang w:val="id-ID"/>
              </w:rPr>
            </w:pPr>
            <w:r>
              <w:rPr>
                <w:lang w:val="id-ID"/>
              </w:rPr>
              <w:t>2</w:t>
            </w:r>
          </w:p>
        </w:tc>
        <w:tc>
          <w:tcPr>
            <w:tcW w:w="432" w:type="dxa"/>
            <w:tcBorders>
              <w:left w:val="single" w:sz="4" w:space="0" w:color="auto"/>
              <w:right w:val="single" w:sz="4" w:space="0" w:color="auto"/>
            </w:tcBorders>
            <w:shd w:val="clear" w:color="auto" w:fill="auto"/>
          </w:tcPr>
          <w:p w:rsidR="00BC20F5" w:rsidRDefault="00BC20F5" w:rsidP="00BA2C80">
            <w:pPr>
              <w:pStyle w:val="NoSpacing"/>
              <w:jc w:val="center"/>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Jumlah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rPr>
                <w:lang w:val="id-ID"/>
              </w:rPr>
              <w:t>12</w:t>
            </w:r>
            <w:r>
              <w:t xml:space="preserve"> JP</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Default="00BC20F5" w:rsidP="00BA2C80">
            <w:pPr>
              <w:pStyle w:val="NoSpacing"/>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r>
              <w:t>KI – 3</w:t>
            </w:r>
          </w:p>
          <w:p w:rsidR="00BC20F5" w:rsidRDefault="00BC20F5" w:rsidP="00BA2C80">
            <w:pPr>
              <w:pStyle w:val="NoSpacing"/>
            </w:pPr>
            <w:r>
              <w:t>KI -4</w:t>
            </w:r>
          </w:p>
        </w:tc>
        <w:tc>
          <w:tcPr>
            <w:tcW w:w="3683" w:type="dxa"/>
          </w:tcPr>
          <w:p w:rsidR="00BC20F5" w:rsidRDefault="00BC20F5" w:rsidP="00BA2C80">
            <w:pPr>
              <w:autoSpaceDE w:val="0"/>
              <w:autoSpaceDN w:val="0"/>
              <w:adjustRightInd w:val="0"/>
              <w:ind w:left="619" w:hanging="619"/>
              <w:rPr>
                <w:rFonts w:ascii="Bookman Old Style" w:hAnsi="Bookman Old Style" w:cs="Bookman Old Style"/>
                <w:color w:val="000000"/>
              </w:rPr>
            </w:pPr>
            <w:r>
              <w:rPr>
                <w:rFonts w:ascii="Bookman Old Style" w:hAnsi="Bookman Old Style" w:cs="Bookman Old Style"/>
                <w:color w:val="000000"/>
              </w:rPr>
              <w:t>3.13 menafsirkan fungsi sosial dan unsur kebahasaan lirik lagu terkait kehidupan remaja SMP/MTs</w:t>
            </w:r>
          </w:p>
          <w:p w:rsidR="00BC20F5" w:rsidRDefault="00BC20F5" w:rsidP="00BA2C80">
            <w:pPr>
              <w:pStyle w:val="Default"/>
              <w:ind w:left="350" w:hanging="350"/>
            </w:pPr>
            <w:r>
              <w:t>4.13 menangkap makna secara kontekstual terkait fungsi sosial dan unsur kebahasaan lirik lagu terkait kehidupan remaja SMP/MTs</w:t>
            </w:r>
          </w:p>
        </w:tc>
        <w:tc>
          <w:tcPr>
            <w:tcW w:w="1497" w:type="dxa"/>
          </w:tcPr>
          <w:p w:rsidR="00BC20F5" w:rsidRDefault="00BC20F5" w:rsidP="00BA2C80">
            <w:pPr>
              <w:pStyle w:val="NoSpacing"/>
              <w:ind w:left="162" w:hanging="162"/>
            </w:pPr>
            <w:r w:rsidRPr="00015404">
              <w:rPr>
                <w:rFonts w:ascii="Arial" w:hAnsi="Arial" w:cs="Arial"/>
                <w:b/>
                <w:noProof/>
                <w:sz w:val="20"/>
                <w:szCs w:val="20"/>
              </w:rPr>
              <w:t>Song</w:t>
            </w:r>
          </w:p>
        </w:tc>
        <w:tc>
          <w:tcPr>
            <w:tcW w:w="870" w:type="dxa"/>
          </w:tcPr>
          <w:p w:rsidR="00BC20F5" w:rsidRPr="001829D2" w:rsidRDefault="00BC20F5" w:rsidP="00BA2C80">
            <w:pPr>
              <w:pStyle w:val="NoSpacing"/>
              <w:jc w:val="center"/>
              <w:rPr>
                <w:lang w:val="id-ID"/>
              </w:rPr>
            </w:pPr>
            <w:r>
              <w:rPr>
                <w:lang w:val="id-ID"/>
              </w:rPr>
              <w:t>2</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Pr="001829D2" w:rsidRDefault="00BC20F5" w:rsidP="00BA2C80">
            <w:pPr>
              <w:pStyle w:val="NoSpacing"/>
              <w:rPr>
                <w:lang w:val="id-ID"/>
              </w:rPr>
            </w:pPr>
          </w:p>
        </w:tc>
        <w:tc>
          <w:tcPr>
            <w:tcW w:w="330" w:type="dxa"/>
            <w:tcBorders>
              <w:left w:val="single" w:sz="4" w:space="0" w:color="auto"/>
              <w:right w:val="single" w:sz="4" w:space="0" w:color="auto"/>
            </w:tcBorders>
          </w:tcPr>
          <w:p w:rsidR="00BC20F5" w:rsidRPr="002F0644" w:rsidRDefault="00BC20F5" w:rsidP="00BA2C80">
            <w:pPr>
              <w:pStyle w:val="NoSpacing"/>
              <w:rPr>
                <w:lang w:val="id-ID"/>
              </w:rPr>
            </w:pPr>
          </w:p>
        </w:tc>
        <w:tc>
          <w:tcPr>
            <w:tcW w:w="432" w:type="dxa"/>
            <w:tcBorders>
              <w:left w:val="single" w:sz="4" w:space="0" w:color="auto"/>
              <w:right w:val="single" w:sz="4" w:space="0" w:color="auto"/>
            </w:tcBorders>
            <w:shd w:val="clear" w:color="auto" w:fill="auto"/>
          </w:tcPr>
          <w:p w:rsidR="00BC20F5" w:rsidRPr="004D2855" w:rsidRDefault="00BC20F5" w:rsidP="00BA2C80">
            <w:pPr>
              <w:pStyle w:val="NoSpacing"/>
              <w:jc w:val="center"/>
              <w:rPr>
                <w:lang w:val="id-ID"/>
              </w:rPr>
            </w:pPr>
            <w:r>
              <w:rPr>
                <w:lang w:val="id-ID"/>
              </w:rPr>
              <w:t>2</w:t>
            </w: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p w:rsidR="00BC20F5" w:rsidRDefault="00BC20F5" w:rsidP="00BA2C80">
            <w:pPr>
              <w:pStyle w:val="NoSpacing"/>
              <w:jc w:val="center"/>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Penilaian Harian</w:t>
            </w:r>
          </w:p>
        </w:tc>
        <w:tc>
          <w:tcPr>
            <w:tcW w:w="1497" w:type="dxa"/>
          </w:tcPr>
          <w:p w:rsidR="00BC20F5" w:rsidRDefault="00BC20F5" w:rsidP="00BA2C80">
            <w:pPr>
              <w:pStyle w:val="NoSpacing"/>
            </w:pPr>
          </w:p>
        </w:tc>
        <w:tc>
          <w:tcPr>
            <w:tcW w:w="870" w:type="dxa"/>
          </w:tcPr>
          <w:p w:rsidR="00BC20F5" w:rsidRPr="001829D2" w:rsidRDefault="00BC20F5" w:rsidP="00BA2C80">
            <w:pPr>
              <w:pStyle w:val="NoSpacing"/>
              <w:jc w:val="center"/>
              <w:rPr>
                <w:lang w:val="id-ID"/>
              </w:rPr>
            </w:pPr>
            <w:r>
              <w:rPr>
                <w:lang w:val="id-ID"/>
              </w:rPr>
              <w:t>2</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Pr="001829D2" w:rsidRDefault="00BC20F5" w:rsidP="00BA2C80">
            <w:pPr>
              <w:pStyle w:val="NoSpacing"/>
              <w:rPr>
                <w:lang w:val="id-ID"/>
              </w:rPr>
            </w:pPr>
          </w:p>
        </w:tc>
        <w:tc>
          <w:tcPr>
            <w:tcW w:w="432" w:type="dxa"/>
            <w:tcBorders>
              <w:left w:val="single" w:sz="4" w:space="0" w:color="auto"/>
              <w:right w:val="single" w:sz="4" w:space="0" w:color="auto"/>
            </w:tcBorders>
            <w:shd w:val="clear" w:color="auto" w:fill="auto"/>
          </w:tcPr>
          <w:p w:rsidR="00BC20F5" w:rsidRPr="002F0644" w:rsidRDefault="00BC20F5" w:rsidP="00BA2C80">
            <w:pPr>
              <w:pStyle w:val="NoSpacing"/>
              <w:jc w:val="center"/>
              <w:rPr>
                <w:lang w:val="id-ID"/>
              </w:rPr>
            </w:pP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r w:rsidR="00BC20F5" w:rsidTr="00BA2C80">
        <w:tc>
          <w:tcPr>
            <w:tcW w:w="820" w:type="dxa"/>
          </w:tcPr>
          <w:p w:rsidR="00BC20F5" w:rsidRDefault="00BC20F5" w:rsidP="00BA2C80">
            <w:pPr>
              <w:pStyle w:val="NoSpacing"/>
            </w:pPr>
          </w:p>
        </w:tc>
        <w:tc>
          <w:tcPr>
            <w:tcW w:w="3683" w:type="dxa"/>
          </w:tcPr>
          <w:p w:rsidR="00BC20F5" w:rsidRDefault="00BC20F5" w:rsidP="00BA2C80">
            <w:pPr>
              <w:pStyle w:val="NoSpacing"/>
            </w:pPr>
            <w:r>
              <w:t>Jumlah</w:t>
            </w:r>
          </w:p>
        </w:tc>
        <w:tc>
          <w:tcPr>
            <w:tcW w:w="1497" w:type="dxa"/>
          </w:tcPr>
          <w:p w:rsidR="00BC20F5" w:rsidRDefault="00BC20F5" w:rsidP="00BA2C80">
            <w:pPr>
              <w:pStyle w:val="NoSpacing"/>
            </w:pPr>
          </w:p>
        </w:tc>
        <w:tc>
          <w:tcPr>
            <w:tcW w:w="870" w:type="dxa"/>
          </w:tcPr>
          <w:p w:rsidR="00BC20F5" w:rsidRDefault="00BC20F5" w:rsidP="00BA2C80">
            <w:pPr>
              <w:pStyle w:val="NoSpacing"/>
              <w:jc w:val="center"/>
            </w:pPr>
            <w:r>
              <w:rPr>
                <w:lang w:val="id-ID"/>
              </w:rPr>
              <w:t>4</w:t>
            </w:r>
            <w:r>
              <w:t xml:space="preserve"> JP</w:t>
            </w:r>
          </w:p>
        </w:tc>
        <w:tc>
          <w:tcPr>
            <w:tcW w:w="345" w:type="dxa"/>
            <w:tcBorders>
              <w:right w:val="single" w:sz="4" w:space="0" w:color="auto"/>
            </w:tcBorders>
            <w:shd w:val="clear" w:color="auto" w:fill="92D05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68" w:type="dxa"/>
            <w:tcBorders>
              <w:left w:val="single" w:sz="4" w:space="0" w:color="auto"/>
            </w:tcBorders>
          </w:tcPr>
          <w:p w:rsidR="00BC20F5" w:rsidRDefault="00BC20F5" w:rsidP="00BA2C80">
            <w:pPr>
              <w:pStyle w:val="NoSpacing"/>
            </w:pPr>
          </w:p>
        </w:tc>
        <w:tc>
          <w:tcPr>
            <w:tcW w:w="497"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tcBorders>
          </w:tcPr>
          <w:p w:rsidR="00BC20F5" w:rsidRDefault="00BC20F5" w:rsidP="00BA2C80">
            <w:pPr>
              <w:pStyle w:val="NoSpacing"/>
            </w:pPr>
          </w:p>
        </w:tc>
        <w:tc>
          <w:tcPr>
            <w:tcW w:w="418" w:type="dxa"/>
            <w:tcBorders>
              <w:right w:val="single" w:sz="4" w:space="0" w:color="auto"/>
            </w:tcBorders>
            <w:shd w:val="clear" w:color="auto" w:fill="000000" w:themeFill="text1"/>
          </w:tcPr>
          <w:p w:rsidR="00BC20F5" w:rsidRDefault="00BC20F5" w:rsidP="00BA2C80">
            <w:pPr>
              <w:pStyle w:val="NoSpacing"/>
            </w:pPr>
          </w:p>
        </w:tc>
        <w:tc>
          <w:tcPr>
            <w:tcW w:w="374" w:type="dxa"/>
            <w:tcBorders>
              <w:left w:val="single" w:sz="4" w:space="0" w:color="auto"/>
              <w:right w:val="single" w:sz="4" w:space="0" w:color="auto"/>
            </w:tcBorders>
          </w:tcPr>
          <w:p w:rsidR="00BC20F5" w:rsidRDefault="00BC20F5" w:rsidP="00BA2C80">
            <w:pPr>
              <w:pStyle w:val="NoSpacing"/>
            </w:pPr>
          </w:p>
        </w:tc>
        <w:tc>
          <w:tcPr>
            <w:tcW w:w="374" w:type="dxa"/>
            <w:tcBorders>
              <w:left w:val="single" w:sz="4" w:space="0" w:color="auto"/>
              <w:right w:val="single" w:sz="4" w:space="0" w:color="auto"/>
            </w:tcBorders>
            <w:shd w:val="clear" w:color="auto" w:fill="FFFF00"/>
          </w:tcPr>
          <w:p w:rsidR="00BC20F5" w:rsidRDefault="00BC20F5" w:rsidP="00BA2C80">
            <w:pPr>
              <w:pStyle w:val="NoSpacing"/>
            </w:pPr>
          </w:p>
        </w:tc>
        <w:tc>
          <w:tcPr>
            <w:tcW w:w="328" w:type="dxa"/>
            <w:tcBorders>
              <w:left w:val="single" w:sz="4" w:space="0" w:color="auto"/>
              <w:right w:val="single" w:sz="4" w:space="0" w:color="auto"/>
            </w:tcBorders>
          </w:tcPr>
          <w:p w:rsidR="00BC20F5" w:rsidRDefault="00BC20F5" w:rsidP="00BA2C80">
            <w:pPr>
              <w:pStyle w:val="NoSpacing"/>
            </w:pPr>
          </w:p>
        </w:tc>
        <w:tc>
          <w:tcPr>
            <w:tcW w:w="330" w:type="dxa"/>
            <w:tcBorders>
              <w:left w:val="single" w:sz="4" w:space="0" w:color="auto"/>
            </w:tcBorders>
          </w:tcPr>
          <w:p w:rsidR="00BC20F5" w:rsidRDefault="00BC20F5" w:rsidP="00BA2C80">
            <w:pPr>
              <w:pStyle w:val="NoSpacing"/>
            </w:pPr>
          </w:p>
        </w:tc>
        <w:tc>
          <w:tcPr>
            <w:tcW w:w="328" w:type="dxa"/>
            <w:tcBorders>
              <w:right w:val="single" w:sz="4" w:space="0" w:color="auto"/>
            </w:tcBorders>
            <w:shd w:val="clear" w:color="auto" w:fill="auto"/>
          </w:tcPr>
          <w:p w:rsidR="00BC20F5" w:rsidRDefault="00BC20F5" w:rsidP="00BA2C80">
            <w:pPr>
              <w:pStyle w:val="NoSpacing"/>
            </w:pPr>
          </w:p>
        </w:tc>
        <w:tc>
          <w:tcPr>
            <w:tcW w:w="359" w:type="dxa"/>
            <w:tcBorders>
              <w:left w:val="single" w:sz="4" w:space="0" w:color="auto"/>
              <w:right w:val="single" w:sz="4" w:space="0" w:color="auto"/>
            </w:tcBorders>
          </w:tcPr>
          <w:p w:rsidR="00BC20F5" w:rsidRDefault="00BC20F5" w:rsidP="00BA2C80">
            <w:pPr>
              <w:pStyle w:val="NoSpacing"/>
            </w:pPr>
          </w:p>
        </w:tc>
        <w:tc>
          <w:tcPr>
            <w:tcW w:w="345" w:type="dxa"/>
            <w:tcBorders>
              <w:left w:val="single" w:sz="4" w:space="0" w:color="auto"/>
              <w:right w:val="single" w:sz="4" w:space="0" w:color="auto"/>
            </w:tcBorders>
            <w:shd w:val="clear" w:color="auto" w:fill="auto"/>
          </w:tcPr>
          <w:p w:rsidR="00BC20F5" w:rsidRDefault="00BC20F5" w:rsidP="00BA2C80">
            <w:pPr>
              <w:pStyle w:val="NoSpacing"/>
            </w:pPr>
          </w:p>
        </w:tc>
        <w:tc>
          <w:tcPr>
            <w:tcW w:w="330" w:type="dxa"/>
            <w:tcBorders>
              <w:left w:val="single" w:sz="4" w:space="0" w:color="auto"/>
              <w:right w:val="single" w:sz="4" w:space="0" w:color="auto"/>
            </w:tcBorders>
            <w:shd w:val="clear" w:color="auto" w:fill="D6E3BC" w:themeFill="accent3" w:themeFillTint="66"/>
          </w:tcPr>
          <w:p w:rsidR="00BC20F5" w:rsidRDefault="00BC20F5" w:rsidP="00BA2C80">
            <w:pPr>
              <w:pStyle w:val="NoSpacing"/>
            </w:pPr>
          </w:p>
        </w:tc>
        <w:tc>
          <w:tcPr>
            <w:tcW w:w="359" w:type="dxa"/>
            <w:tcBorders>
              <w:left w:val="single" w:sz="4" w:space="0" w:color="auto"/>
            </w:tcBorders>
            <w:shd w:val="clear" w:color="auto" w:fill="000000" w:themeFill="text1"/>
          </w:tcPr>
          <w:p w:rsidR="00BC20F5" w:rsidRDefault="00BC20F5" w:rsidP="00BA2C80">
            <w:pPr>
              <w:pStyle w:val="NoSpacing"/>
            </w:pPr>
          </w:p>
        </w:tc>
        <w:tc>
          <w:tcPr>
            <w:tcW w:w="330" w:type="dxa"/>
            <w:tcBorders>
              <w:right w:val="single" w:sz="4" w:space="0" w:color="auto"/>
            </w:tcBorders>
            <w:shd w:val="clear" w:color="auto" w:fill="CCC0D9" w:themeFill="accent4" w:themeFillTint="66"/>
          </w:tcPr>
          <w:p w:rsidR="00BC20F5" w:rsidRDefault="00BC20F5" w:rsidP="00BA2C80">
            <w:pPr>
              <w:pStyle w:val="NoSpacing"/>
            </w:pPr>
          </w:p>
        </w:tc>
        <w:tc>
          <w:tcPr>
            <w:tcW w:w="330" w:type="dxa"/>
            <w:tcBorders>
              <w:left w:val="single" w:sz="4" w:space="0" w:color="auto"/>
              <w:right w:val="single" w:sz="4" w:space="0" w:color="auto"/>
            </w:tcBorders>
            <w:shd w:val="clear" w:color="auto" w:fill="FFC000"/>
          </w:tcPr>
          <w:p w:rsidR="00BC20F5" w:rsidRDefault="00BC20F5" w:rsidP="00BA2C80">
            <w:pPr>
              <w:pStyle w:val="NoSpacing"/>
            </w:pPr>
          </w:p>
        </w:tc>
        <w:tc>
          <w:tcPr>
            <w:tcW w:w="330" w:type="dxa"/>
            <w:tcBorders>
              <w:left w:val="single" w:sz="4" w:space="0" w:color="auto"/>
              <w:right w:val="single" w:sz="4" w:space="0" w:color="auto"/>
            </w:tcBorders>
          </w:tcPr>
          <w:p w:rsidR="00BC20F5" w:rsidRDefault="00BC20F5" w:rsidP="00BA2C80">
            <w:pPr>
              <w:pStyle w:val="NoSpacing"/>
            </w:pPr>
          </w:p>
        </w:tc>
        <w:tc>
          <w:tcPr>
            <w:tcW w:w="432" w:type="dxa"/>
            <w:tcBorders>
              <w:left w:val="single" w:sz="4" w:space="0" w:color="auto"/>
              <w:right w:val="single" w:sz="4" w:space="0" w:color="auto"/>
            </w:tcBorders>
            <w:shd w:val="clear" w:color="auto" w:fill="auto"/>
          </w:tcPr>
          <w:p w:rsidR="00BC20F5" w:rsidRPr="00291F32" w:rsidRDefault="00BC20F5" w:rsidP="00BA2C80">
            <w:pPr>
              <w:pStyle w:val="NoSpacing"/>
              <w:rPr>
                <w:lang w:val="id-ID"/>
              </w:rPr>
            </w:pPr>
            <w:r>
              <w:rPr>
                <w:lang w:val="id-ID"/>
              </w:rPr>
              <w:t>2</w:t>
            </w:r>
          </w:p>
        </w:tc>
        <w:tc>
          <w:tcPr>
            <w:tcW w:w="374" w:type="dxa"/>
            <w:tcBorders>
              <w:left w:val="single" w:sz="4" w:space="0" w:color="auto"/>
            </w:tcBorders>
            <w:shd w:val="clear" w:color="auto" w:fill="B2A1C7" w:themeFill="accent4" w:themeFillTint="99"/>
          </w:tcPr>
          <w:p w:rsidR="00BC20F5" w:rsidRDefault="00BC20F5" w:rsidP="00BA2C80">
            <w:pPr>
              <w:pStyle w:val="NoSpacing"/>
            </w:pPr>
          </w:p>
        </w:tc>
        <w:tc>
          <w:tcPr>
            <w:tcW w:w="328" w:type="dxa"/>
            <w:tcBorders>
              <w:right w:val="single" w:sz="4" w:space="0" w:color="auto"/>
            </w:tcBorders>
            <w:shd w:val="clear" w:color="auto" w:fill="000000" w:themeFill="text1"/>
          </w:tcPr>
          <w:p w:rsidR="00BC20F5" w:rsidRDefault="00BC20F5" w:rsidP="00BA2C80">
            <w:pPr>
              <w:pStyle w:val="NoSpacing"/>
            </w:pPr>
          </w:p>
        </w:tc>
        <w:tc>
          <w:tcPr>
            <w:tcW w:w="328" w:type="dxa"/>
            <w:tcBorders>
              <w:left w:val="single" w:sz="4" w:space="0" w:color="auto"/>
              <w:right w:val="single" w:sz="4" w:space="0" w:color="auto"/>
            </w:tcBorders>
            <w:shd w:val="clear" w:color="auto" w:fill="B2A1C7" w:themeFill="accent4" w:themeFillTint="99"/>
          </w:tcPr>
          <w:p w:rsidR="00BC20F5" w:rsidRDefault="00BC20F5" w:rsidP="00BA2C80">
            <w:pPr>
              <w:pStyle w:val="NoSpacing"/>
            </w:pPr>
          </w:p>
        </w:tc>
        <w:tc>
          <w:tcPr>
            <w:tcW w:w="345" w:type="dxa"/>
            <w:tcBorders>
              <w:left w:val="single" w:sz="4" w:space="0" w:color="auto"/>
              <w:right w:val="single" w:sz="4" w:space="0" w:color="auto"/>
            </w:tcBorders>
            <w:shd w:val="clear" w:color="auto" w:fill="00B050"/>
          </w:tcPr>
          <w:p w:rsidR="00BC20F5" w:rsidRDefault="00BC20F5" w:rsidP="00BA2C80">
            <w:pPr>
              <w:pStyle w:val="NoSpacing"/>
            </w:pPr>
          </w:p>
        </w:tc>
        <w:tc>
          <w:tcPr>
            <w:tcW w:w="388" w:type="dxa"/>
            <w:tcBorders>
              <w:left w:val="single" w:sz="4" w:space="0" w:color="auto"/>
              <w:right w:val="single" w:sz="4" w:space="0" w:color="auto"/>
            </w:tcBorders>
            <w:shd w:val="clear" w:color="auto" w:fill="C4BC96" w:themeFill="background2" w:themeFillShade="BF"/>
          </w:tcPr>
          <w:p w:rsidR="00BC20F5" w:rsidRDefault="00BC20F5" w:rsidP="00BA2C80">
            <w:pPr>
              <w:pStyle w:val="NoSpacing"/>
            </w:pPr>
          </w:p>
        </w:tc>
        <w:tc>
          <w:tcPr>
            <w:tcW w:w="355" w:type="dxa"/>
            <w:tcBorders>
              <w:left w:val="single" w:sz="4" w:space="0" w:color="auto"/>
            </w:tcBorders>
            <w:shd w:val="clear" w:color="auto" w:fill="548DD4" w:themeFill="text2" w:themeFillTint="99"/>
          </w:tcPr>
          <w:p w:rsidR="00BC20F5" w:rsidRDefault="00BC20F5" w:rsidP="00BA2C80">
            <w:pPr>
              <w:pStyle w:val="NoSpacing"/>
            </w:pPr>
          </w:p>
        </w:tc>
        <w:tc>
          <w:tcPr>
            <w:tcW w:w="896" w:type="dxa"/>
          </w:tcPr>
          <w:p w:rsidR="00BC20F5" w:rsidRDefault="00BC20F5" w:rsidP="00BA2C80">
            <w:pPr>
              <w:pStyle w:val="NoSpacing"/>
            </w:pPr>
          </w:p>
        </w:tc>
      </w:tr>
    </w:tbl>
    <w:p w:rsidR="00BC20F5" w:rsidRDefault="00BC20F5" w:rsidP="00BC20F5">
      <w:pPr>
        <w:pStyle w:val="NoSpacing"/>
      </w:pPr>
    </w:p>
    <w:p w:rsidR="001142D1" w:rsidRDefault="001142D1"/>
    <w:sectPr w:rsidR="001142D1" w:rsidSect="00AA17FA">
      <w:pgSz w:w="2016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compat>
    <w:useFELayout/>
  </w:compat>
  <w:rsids>
    <w:rsidRoot w:val="00BC20F5"/>
    <w:rsid w:val="001142D1"/>
    <w:rsid w:val="00BC2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0F5"/>
    <w:pPr>
      <w:spacing w:after="0" w:line="240" w:lineRule="auto"/>
    </w:pPr>
    <w:rPr>
      <w:rFonts w:eastAsiaTheme="minorHAnsi"/>
    </w:rPr>
  </w:style>
  <w:style w:type="table" w:styleId="TableGrid">
    <w:name w:val="Table Grid"/>
    <w:basedOn w:val="TableNormal"/>
    <w:uiPriority w:val="59"/>
    <w:rsid w:val="00BC20F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20F5"/>
    <w:pPr>
      <w:autoSpaceDE w:val="0"/>
      <w:autoSpaceDN w:val="0"/>
      <w:adjustRightInd w:val="0"/>
      <w:spacing w:after="0" w:line="240" w:lineRule="auto"/>
    </w:pPr>
    <w:rPr>
      <w:rFonts w:ascii="Bookman Old Style" w:eastAsiaTheme="minorHAnsi" w:hAnsi="Bookman Old Style" w:cs="Bookman Old Style"/>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2019-05-08T23:58:00Z</dcterms:created>
  <dcterms:modified xsi:type="dcterms:W3CDTF">2019-05-08T23:58:00Z</dcterms:modified>
</cp:coreProperties>
</file>